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B5B" w:rsidRDefault="000F5B5B" w:rsidP="000F5B5B">
      <w:pPr>
        <w:pStyle w:val="a9"/>
        <w:tabs>
          <w:tab w:val="left" w:pos="2334"/>
        </w:tabs>
        <w:rPr>
          <w:noProof/>
        </w:rPr>
      </w:pPr>
      <w:r>
        <w:rPr>
          <w:noProof/>
        </w:rPr>
        <w:drawing>
          <wp:inline distT="0" distB="0" distL="0" distR="0" wp14:anchorId="7FCB7F00" wp14:editId="3CD41FD5">
            <wp:extent cx="495300" cy="800100"/>
            <wp:effectExtent l="19050" t="0" r="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2D6" w:rsidRPr="009012D6" w:rsidRDefault="009012D6" w:rsidP="00901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РЕСПУБЛИКА КАРЕЛИЯ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СУОЯРВСКОГО МУНИЦИПАЛЬНОГО ОКРУГА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2D6" w:rsidRPr="00C017A8" w:rsidRDefault="009012D6" w:rsidP="009012D6">
      <w:pPr>
        <w:widowControl w:val="0"/>
        <w:tabs>
          <w:tab w:val="left" w:pos="1830"/>
          <w:tab w:val="left" w:pos="6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012D6" w:rsidRPr="00C017A8" w:rsidRDefault="009012D6" w:rsidP="009012D6">
      <w:pPr>
        <w:widowControl w:val="0"/>
        <w:tabs>
          <w:tab w:val="left" w:pos="1830"/>
          <w:tab w:val="left" w:pos="6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C0B" w:rsidRPr="003F4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ХLVII </w:t>
      </w: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сессия                                                            </w:t>
      </w:r>
      <w:r w:rsidR="00550E78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>I созыв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12D6" w:rsidRPr="00C017A8" w:rsidRDefault="009012D6" w:rsidP="009012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9012D6" w:rsidRPr="00C017A8" w:rsidRDefault="009012D6" w:rsidP="009012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2D6" w:rsidRPr="00C017A8" w:rsidRDefault="00F74D08" w:rsidP="009012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72F43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B5E5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72F4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9012D6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EA1745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453A07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1536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07" w:rsidRPr="00C01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F4C0B">
        <w:rPr>
          <w:rFonts w:ascii="Times New Roman" w:eastAsia="Times New Roman" w:hAnsi="Times New Roman" w:cs="Times New Roman"/>
          <w:sz w:val="28"/>
          <w:szCs w:val="28"/>
          <w:lang w:eastAsia="ru-RU"/>
        </w:rPr>
        <w:t>457</w:t>
      </w:r>
    </w:p>
    <w:p w:rsidR="009012D6" w:rsidRPr="00C017A8" w:rsidRDefault="009012D6" w:rsidP="009012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6347" w:rsidRDefault="001F25CD" w:rsidP="000F5B5B">
      <w:pPr>
        <w:pStyle w:val="ConsTitle"/>
        <w:widowControl/>
        <w:jc w:val="center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  <w:r w:rsidRPr="001F25CD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О </w:t>
      </w:r>
      <w:r w:rsidR="00872F43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ходе подготовки к</w:t>
      </w:r>
      <w:r w:rsidRPr="001F25CD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 отопительно</w:t>
      </w:r>
      <w:r w:rsidR="00872F43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му сезону</w:t>
      </w:r>
      <w:r w:rsidRPr="001F25CD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 202</w:t>
      </w:r>
      <w:r w:rsidR="00872F43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6</w:t>
      </w:r>
      <w:r w:rsidRPr="001F25CD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/202</w:t>
      </w:r>
      <w:r w:rsidR="00872F43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7</w:t>
      </w:r>
      <w:r w:rsidRPr="001F25CD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 гг. на территории Суоярвского муниципального округа.</w:t>
      </w:r>
    </w:p>
    <w:p w:rsidR="001F25CD" w:rsidRPr="00C017A8" w:rsidRDefault="001F25CD" w:rsidP="000F5B5B">
      <w:pPr>
        <w:pStyle w:val="ConsTitle"/>
        <w:widowControl/>
        <w:jc w:val="center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</w:p>
    <w:p w:rsidR="000F5B5B" w:rsidRPr="00C017A8" w:rsidRDefault="00967986" w:rsidP="000F5B5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>З</w:t>
      </w:r>
      <w:r w:rsidR="000F5B5B" w:rsidRPr="00C017A8">
        <w:rPr>
          <w:rFonts w:ascii="Times New Roman" w:hAnsi="Times New Roman" w:cs="Times New Roman"/>
          <w:sz w:val="28"/>
          <w:szCs w:val="28"/>
        </w:rPr>
        <w:t xml:space="preserve">аслушав информацию </w:t>
      </w:r>
      <w:r w:rsidR="00576347">
        <w:rPr>
          <w:rFonts w:ascii="Times New Roman" w:hAnsi="Times New Roman" w:cs="Times New Roman"/>
          <w:sz w:val="28"/>
          <w:szCs w:val="28"/>
        </w:rPr>
        <w:t>о</w:t>
      </w:r>
      <w:r w:rsidR="00576347" w:rsidRPr="008D02E7">
        <w:rPr>
          <w:rFonts w:ascii="Times New Roman" w:hAnsi="Times New Roman" w:cs="Times New Roman"/>
          <w:sz w:val="28"/>
          <w:szCs w:val="28"/>
        </w:rPr>
        <w:t xml:space="preserve"> </w:t>
      </w:r>
      <w:r w:rsidR="001F25CD" w:rsidRPr="001F25CD">
        <w:rPr>
          <w:rFonts w:ascii="Times New Roman" w:hAnsi="Times New Roman" w:cs="Times New Roman"/>
          <w:sz w:val="28"/>
          <w:szCs w:val="28"/>
        </w:rPr>
        <w:t>результатах прохождения отопительного сезона 2026/2027 гг. на территории Суоярвского муниципального округа</w:t>
      </w:r>
      <w:r w:rsidR="007D01ED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7D01ED" w:rsidRPr="001F25CD">
        <w:rPr>
          <w:rFonts w:ascii="Times New Roman" w:hAnsi="Times New Roman" w:cs="Times New Roman"/>
          <w:sz w:val="28"/>
          <w:szCs w:val="28"/>
        </w:rPr>
        <w:t>Суоярвского муниципального округа</w:t>
      </w:r>
      <w:r w:rsidR="000F5B5B" w:rsidRPr="00C017A8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0F5B5B" w:rsidRDefault="000F5B5B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 xml:space="preserve">1. Информацию </w:t>
      </w:r>
      <w:r w:rsidR="001F25CD">
        <w:rPr>
          <w:rFonts w:ascii="Times New Roman" w:hAnsi="Times New Roman" w:cs="Times New Roman"/>
          <w:sz w:val="28"/>
          <w:szCs w:val="28"/>
        </w:rPr>
        <w:t>о</w:t>
      </w:r>
      <w:r w:rsidR="001F25CD" w:rsidRPr="001F25CD">
        <w:rPr>
          <w:rFonts w:ascii="Times New Roman" w:hAnsi="Times New Roman" w:cs="Times New Roman"/>
          <w:sz w:val="28"/>
          <w:szCs w:val="28"/>
        </w:rPr>
        <w:t xml:space="preserve"> результатах </w:t>
      </w:r>
      <w:r w:rsidR="00872F43">
        <w:rPr>
          <w:rFonts w:ascii="Times New Roman" w:hAnsi="Times New Roman" w:cs="Times New Roman"/>
          <w:sz w:val="28"/>
          <w:szCs w:val="28"/>
        </w:rPr>
        <w:t>подготовки к</w:t>
      </w:r>
      <w:r w:rsidR="001F25CD" w:rsidRPr="001F25CD">
        <w:rPr>
          <w:rFonts w:ascii="Times New Roman" w:hAnsi="Times New Roman" w:cs="Times New Roman"/>
          <w:sz w:val="28"/>
          <w:szCs w:val="28"/>
        </w:rPr>
        <w:t xml:space="preserve"> </w:t>
      </w:r>
      <w:r w:rsidR="00872F43" w:rsidRPr="001F25CD">
        <w:rPr>
          <w:rFonts w:ascii="Times New Roman" w:hAnsi="Times New Roman" w:cs="Times New Roman"/>
          <w:sz w:val="28"/>
          <w:szCs w:val="28"/>
        </w:rPr>
        <w:t>отопительн</w:t>
      </w:r>
      <w:r w:rsidR="00872F43">
        <w:rPr>
          <w:rFonts w:ascii="Times New Roman" w:hAnsi="Times New Roman" w:cs="Times New Roman"/>
          <w:sz w:val="28"/>
          <w:szCs w:val="28"/>
        </w:rPr>
        <w:t>о</w:t>
      </w:r>
      <w:r w:rsidR="00872F43" w:rsidRPr="001F25CD">
        <w:rPr>
          <w:rFonts w:ascii="Times New Roman" w:hAnsi="Times New Roman" w:cs="Times New Roman"/>
          <w:sz w:val="28"/>
          <w:szCs w:val="28"/>
        </w:rPr>
        <w:t>м</w:t>
      </w:r>
      <w:r w:rsidR="00872F43">
        <w:rPr>
          <w:rFonts w:ascii="Times New Roman" w:hAnsi="Times New Roman" w:cs="Times New Roman"/>
          <w:sz w:val="28"/>
          <w:szCs w:val="28"/>
        </w:rPr>
        <w:t>у</w:t>
      </w:r>
      <w:r w:rsidR="001F25CD" w:rsidRPr="001F25CD">
        <w:rPr>
          <w:rFonts w:ascii="Times New Roman" w:hAnsi="Times New Roman" w:cs="Times New Roman"/>
          <w:sz w:val="28"/>
          <w:szCs w:val="28"/>
        </w:rPr>
        <w:t xml:space="preserve"> сезон</w:t>
      </w:r>
      <w:r w:rsidR="00872F43">
        <w:rPr>
          <w:rFonts w:ascii="Times New Roman" w:hAnsi="Times New Roman" w:cs="Times New Roman"/>
          <w:sz w:val="28"/>
          <w:szCs w:val="28"/>
        </w:rPr>
        <w:t>у</w:t>
      </w:r>
      <w:r w:rsidR="001F25CD" w:rsidRPr="001F25CD">
        <w:rPr>
          <w:rFonts w:ascii="Times New Roman" w:hAnsi="Times New Roman" w:cs="Times New Roman"/>
          <w:sz w:val="28"/>
          <w:szCs w:val="28"/>
        </w:rPr>
        <w:t xml:space="preserve"> 202</w:t>
      </w:r>
      <w:r w:rsidR="00872F43">
        <w:rPr>
          <w:rFonts w:ascii="Times New Roman" w:hAnsi="Times New Roman" w:cs="Times New Roman"/>
          <w:sz w:val="28"/>
          <w:szCs w:val="28"/>
        </w:rPr>
        <w:t>6</w:t>
      </w:r>
      <w:r w:rsidR="001F25CD" w:rsidRPr="001F25CD">
        <w:rPr>
          <w:rFonts w:ascii="Times New Roman" w:hAnsi="Times New Roman" w:cs="Times New Roman"/>
          <w:sz w:val="28"/>
          <w:szCs w:val="28"/>
        </w:rPr>
        <w:t>/202</w:t>
      </w:r>
      <w:r w:rsidR="00872F43">
        <w:rPr>
          <w:rFonts w:ascii="Times New Roman" w:hAnsi="Times New Roman" w:cs="Times New Roman"/>
          <w:sz w:val="28"/>
          <w:szCs w:val="28"/>
        </w:rPr>
        <w:t>7</w:t>
      </w:r>
      <w:r w:rsidR="001F25CD" w:rsidRPr="001F25CD">
        <w:rPr>
          <w:rFonts w:ascii="Times New Roman" w:hAnsi="Times New Roman" w:cs="Times New Roman"/>
          <w:sz w:val="28"/>
          <w:szCs w:val="28"/>
        </w:rPr>
        <w:t xml:space="preserve"> гг. на территории Суоярвского муниципального округа</w:t>
      </w:r>
      <w:r w:rsidR="00576347" w:rsidRPr="00C017A8">
        <w:rPr>
          <w:rFonts w:ascii="Times New Roman" w:hAnsi="Times New Roman" w:cs="Times New Roman"/>
          <w:sz w:val="28"/>
          <w:szCs w:val="28"/>
        </w:rPr>
        <w:t xml:space="preserve"> </w:t>
      </w:r>
      <w:r w:rsidRPr="00C017A8">
        <w:rPr>
          <w:rFonts w:ascii="Times New Roman" w:hAnsi="Times New Roman" w:cs="Times New Roman"/>
          <w:sz w:val="28"/>
          <w:szCs w:val="28"/>
        </w:rPr>
        <w:t>принять к сведе</w:t>
      </w:r>
      <w:r w:rsidR="00C017A8" w:rsidRPr="00C017A8">
        <w:rPr>
          <w:rFonts w:ascii="Times New Roman" w:hAnsi="Times New Roman" w:cs="Times New Roman"/>
          <w:sz w:val="28"/>
          <w:szCs w:val="28"/>
        </w:rPr>
        <w:t>нию</w:t>
      </w:r>
      <w:r w:rsidRPr="00C017A8">
        <w:rPr>
          <w:rFonts w:ascii="Times New Roman" w:hAnsi="Times New Roman" w:cs="Times New Roman"/>
          <w:sz w:val="28"/>
          <w:szCs w:val="28"/>
        </w:rPr>
        <w:t>.</w:t>
      </w:r>
      <w:r w:rsidR="00E607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0E1" w:rsidRDefault="000930E1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930E1">
        <w:rPr>
          <w:rFonts w:ascii="Times New Roman" w:hAnsi="Times New Roman" w:cs="Times New Roman"/>
          <w:sz w:val="28"/>
          <w:szCs w:val="28"/>
        </w:rPr>
        <w:t>Рекомендовать управляющим компаниям, осуществляющим деятельность на территории Суоярвского муниципального округа, провести проверку готовности подвальных помещений многоквартирных жилых домов к отопительному периоду 2026/2027 и устранить выявленные нарушения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30E1" w:rsidRPr="00C017A8" w:rsidRDefault="000930E1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63D86">
        <w:rPr>
          <w:rFonts w:ascii="Times New Roman" w:hAnsi="Times New Roman" w:cs="Times New Roman"/>
          <w:sz w:val="28"/>
          <w:szCs w:val="28"/>
        </w:rPr>
        <w:t>Д</w:t>
      </w:r>
      <w:r w:rsidRPr="000930E1">
        <w:rPr>
          <w:rFonts w:ascii="Times New Roman" w:hAnsi="Times New Roman" w:cs="Times New Roman"/>
          <w:sz w:val="28"/>
          <w:szCs w:val="28"/>
        </w:rPr>
        <w:t>иректору МУП «Суоярвская компания по управлению муниципальным имуществом» Спиридонову Н.Б. провести работы по утеплению центральной системы водоснабжения по улице пер. Карьерный в г. Суоярви.</w:t>
      </w:r>
    </w:p>
    <w:p w:rsidR="000F5B5B" w:rsidRPr="00C017A8" w:rsidRDefault="009879CC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5B5B" w:rsidRPr="00C017A8">
        <w:rPr>
          <w:rFonts w:ascii="Times New Roman" w:hAnsi="Times New Roman" w:cs="Times New Roman"/>
          <w:sz w:val="28"/>
          <w:szCs w:val="28"/>
        </w:rPr>
        <w:t>. Опубликовать информацию на официальном сайте Суоярвского муниципального округа в информационно – телекоммуникационной сети «Интернет».</w:t>
      </w:r>
    </w:p>
    <w:p w:rsidR="007B79AC" w:rsidRPr="00C017A8" w:rsidRDefault="007B79AC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4895" w:rsidRPr="00C017A8" w:rsidRDefault="00E84895" w:rsidP="005376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B5B" w:rsidRPr="00C017A8" w:rsidRDefault="000F5B5B" w:rsidP="000F5B5B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C017A8">
        <w:rPr>
          <w:rFonts w:ascii="Times New Roman" w:hAnsi="Times New Roman" w:cs="Times New Roman"/>
          <w:sz w:val="28"/>
          <w:szCs w:val="28"/>
        </w:rPr>
        <w:tab/>
      </w:r>
      <w:r w:rsidRPr="00C017A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</w:t>
      </w:r>
      <w:r w:rsidR="006F58F1" w:rsidRPr="00C01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D8B" w:rsidRDefault="000F5B5B" w:rsidP="00512DCD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C017A8">
        <w:rPr>
          <w:rFonts w:ascii="Times New Roman" w:hAnsi="Times New Roman" w:cs="Times New Roman"/>
          <w:sz w:val="28"/>
          <w:szCs w:val="28"/>
        </w:rPr>
        <w:t xml:space="preserve">Суоярвского муниципального округа </w:t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</w:r>
      <w:r w:rsidR="007F0049" w:rsidRPr="00C017A8">
        <w:rPr>
          <w:rFonts w:ascii="Times New Roman" w:hAnsi="Times New Roman" w:cs="Times New Roman"/>
          <w:sz w:val="28"/>
          <w:szCs w:val="28"/>
        </w:rPr>
        <w:tab/>
        <w:t xml:space="preserve">Н.В. Васенина </w:t>
      </w:r>
      <w:r w:rsidR="00871D8B">
        <w:rPr>
          <w:rFonts w:ascii="Times New Roman" w:hAnsi="Times New Roman" w:cs="Times New Roman"/>
          <w:sz w:val="28"/>
          <w:szCs w:val="28"/>
        </w:rPr>
        <w:br w:type="page"/>
      </w:r>
    </w:p>
    <w:p w:rsidR="00871D8B" w:rsidRPr="00871D8B" w:rsidRDefault="00871D8B" w:rsidP="00871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71D8B">
        <w:rPr>
          <w:rFonts w:ascii="Times New Roman" w:hAnsi="Times New Roman" w:cs="Times New Roman"/>
          <w:b/>
          <w:sz w:val="24"/>
          <w:szCs w:val="24"/>
        </w:rPr>
        <w:lastRenderedPageBreak/>
        <w:t>Информация о ходе подготовки к отопительному сезону 2026/2027 на территории Суоярвского муниципального округа</w:t>
      </w:r>
    </w:p>
    <w:p w:rsidR="00871D8B" w:rsidRPr="00871D8B" w:rsidRDefault="00871D8B" w:rsidP="00871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Для координации действий по подготовке Суоярвского муниципального округа и осуществления контроля за ходом подготовки к предстоящему отопительному сезону были издано постановления:</w:t>
      </w:r>
    </w:p>
    <w:p w:rsidR="00871D8B" w:rsidRPr="00871D8B" w:rsidRDefault="00871D8B" w:rsidP="00871D8B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от 05.05.2026 г. № 338 «О мерах по подготовке объектов жизнеобеспечения, жилищно-коммунального хозяйства и социальной сферы Суоярвского муниципального округа к работе в отопительный период 2026/2027 г. г.»;</w:t>
      </w:r>
    </w:p>
    <w:p w:rsidR="00871D8B" w:rsidRPr="00871D8B" w:rsidRDefault="00871D8B" w:rsidP="00871D8B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от 17.06.2026 № 437 «О подготовке образовательных организаций Суоярвского муниципального округа к работе в осенне-зимний период 25026/2027 годов».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Утверждена межведомственная комиссия по подготовке и прохождению отопительного сезона 2026/2027 г. г., утвержден перечень основных мероприятий по подготовке к работе в отопительный период 2026/2027 годов, подлежащий включению в планы подготовки организаций, независимо от их организационно-правовой формы и форм собственности, обеспечивающих электро-, тепло-, водо- и газоснабжение, а также эксплуатацию жилищного фонда и объектов социальной сферы по подготовке к работе в отопительный период.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 целях мониторинга и контроля за реализацией подготовительных мероприятий, а также за надлежащим функционированием системы теплоснабжения в зимний период, на регулярной основе организуются совещания межведомственной комиссии.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D8B">
        <w:rPr>
          <w:rFonts w:ascii="Times New Roman" w:hAnsi="Times New Roman" w:cs="Times New Roman"/>
          <w:b/>
          <w:sz w:val="24"/>
          <w:szCs w:val="24"/>
          <w:u w:val="single"/>
        </w:rPr>
        <w:t>По состоянию на 17.09.2026 г.</w:t>
      </w:r>
    </w:p>
    <w:p w:rsidR="00871D8B" w:rsidRPr="00871D8B" w:rsidRDefault="00871D8B" w:rsidP="00351A8E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A8E">
        <w:rPr>
          <w:rFonts w:ascii="Times New Roman" w:hAnsi="Times New Roman" w:cs="Times New Roman"/>
          <w:b/>
          <w:sz w:val="24"/>
          <w:szCs w:val="24"/>
          <w:u w:val="single"/>
        </w:rPr>
        <w:t>Жилищный фонд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Обслуживание жилищного фонда на территории Суоярвского муниципального округа осуществляют 2 управляющие компании (далее –УК): ООО «Управдом» и МУП «Суоярвская КУМИ». Кроме того, функционируют 2 товарищества собственников жилья (далее-ТСЖ): «Наш дом» и «Магистраль».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 соответствии с информацией, предоставленной УК и ТСЖ, в рамках подготовки к отопительному сезону 2026/2027 годов жилищный фонд подготовлен к осенне-зимнему периоду. В соответствии с утвержденными графиками, в многоквартирных домах с централизованной системой отопления были проведены мероприятия по промывке и прессовке систем отопления.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 xml:space="preserve">В администрацию Суоярвского муниципального округа поступили акты промывки и опрессовки МКД. В соответствии с п. 11 Правил обеспечения готовности к отопительному периоду (Приказ Минэнерго от 13.11.2024 № 2234) настоящее время УК и ТСЖ подготавливают документацию для предоставления комиссии, осуществляющей оценку обеспечения готовности к отопительному периоду 2026/2027 г. г. 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 xml:space="preserve">В соответствии с планом работ, в летний период проводились работы по текущему ремонту МКД – это ремонт, кровли, печных труб, лестниц, крылец установка поручней при входе в подъезд, косметический ремонт подъездов 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D8B">
        <w:rPr>
          <w:rFonts w:ascii="Times New Roman" w:hAnsi="Times New Roman" w:cs="Times New Roman"/>
          <w:b/>
          <w:sz w:val="24"/>
          <w:szCs w:val="24"/>
          <w:u w:val="single"/>
        </w:rPr>
        <w:t>Водопроводные сети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Готовность составляет 100 %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D8B">
        <w:rPr>
          <w:rFonts w:ascii="Times New Roman" w:hAnsi="Times New Roman" w:cs="Times New Roman"/>
          <w:b/>
          <w:sz w:val="24"/>
          <w:szCs w:val="24"/>
          <w:u w:val="single"/>
        </w:rPr>
        <w:t>Канализационные сети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Готовность составляет 100 %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D8B">
        <w:rPr>
          <w:rFonts w:ascii="Times New Roman" w:hAnsi="Times New Roman" w:cs="Times New Roman"/>
          <w:b/>
          <w:sz w:val="24"/>
          <w:szCs w:val="24"/>
          <w:u w:val="single"/>
        </w:rPr>
        <w:t>Теплоснабжение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На территории Суоярвского муниципального округа единственной теплоснабжающей организацией является ГУП РК «КарелКоммунЭнерго». У предприятия функционирует 18 котельных.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Также в г. Суоярви услуги по теплоснабжению оказывает ООО «Гефест», у предприятия функционирует 1 котельная. Готовность котельной к работе в отопительный период в организации составляет 100%.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lastRenderedPageBreak/>
        <w:t>В соответствии с установленными нормативами, запас топлива на всех котельных полностью сформирован.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Согласно информации, предоставленной ГУП РК «КарелКоммунЭнерго» тепловые сети готовы к эксплуатации в зимний период. Были проведены необходимые мероприятия по промывке и опрессовке трубопроводов, а также осуществлена подготовка индивидуальных тепловых пунктов (ИТП).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1D8B" w:rsidRPr="00871D8B" w:rsidRDefault="00871D8B" w:rsidP="00871D8B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ООО «Гефест» в соответствии планом мероприятий по подготовке к отопительному периоду были проведены следующие работы: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плановое обслуживание насосов№ 1 и № 2;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замена колосниковых решеток котлов № 2 и № 3;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плановое обслуживание котлов № 2 и № 3;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ремонт электродвигателя дымососа;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замена части дымохода;</w:t>
      </w:r>
    </w:p>
    <w:p w:rsidR="00871D8B" w:rsidRPr="00871D8B" w:rsidRDefault="00871D8B" w:rsidP="00871D8B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замена котла № 1.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D8B">
        <w:rPr>
          <w:rFonts w:ascii="Times New Roman" w:hAnsi="Times New Roman" w:cs="Times New Roman"/>
          <w:b/>
          <w:sz w:val="24"/>
          <w:szCs w:val="24"/>
          <w:u w:val="single"/>
        </w:rPr>
        <w:t>Подготовка образовательных организаций и социальных объектов</w:t>
      </w:r>
    </w:p>
    <w:p w:rsidR="00871D8B" w:rsidRPr="00871D8B" w:rsidRDefault="00871D8B" w:rsidP="00871D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Администрацией Суоярвского муниципального округа издано постановление от 17.06.2026 г. № 437 «О подготовке образовательных организаций к зимнему отопительному периоду 2026/2027 г. г.». Разработан и утвержден план подготовки образовательных организаций к работе в осенне-зимний период 2026/2027 г. г. </w:t>
      </w:r>
      <w:r w:rsidRPr="00871D8B">
        <w:rPr>
          <w:rFonts w:ascii="Times New Roman" w:hAnsi="Times New Roman" w:cs="Times New Roman"/>
          <w:sz w:val="24"/>
          <w:szCs w:val="24"/>
        </w:rPr>
        <w:tab/>
        <w:t>В образовательных организациях   назначены ответственные лица за подготовку к осенне-зимнему отопительному сезону.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 </w:t>
      </w:r>
      <w:r w:rsidRPr="00871D8B">
        <w:rPr>
          <w:rFonts w:ascii="Times New Roman" w:hAnsi="Times New Roman" w:cs="Times New Roman"/>
          <w:sz w:val="24"/>
          <w:szCs w:val="24"/>
        </w:rPr>
        <w:tab/>
        <w:t>Разработан и согласован с ГУП РК «КарелКоммунЭнерго» график промывки - опрессовки систем отопления. Промывка проведена во всех зданиях образовательных учреждений силами МКУ «ЦИХО».</w:t>
      </w:r>
    </w:p>
    <w:p w:rsidR="00871D8B" w:rsidRPr="00871D8B" w:rsidRDefault="00871D8B" w:rsidP="00871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Во всех образовательных организациях в соответствии с планом подготовки к отопительному периоду проведены следующие мероприятия</w:t>
      </w:r>
    </w:p>
    <w:p w:rsidR="00871D8B" w:rsidRPr="00871D8B" w:rsidRDefault="00871D8B" w:rsidP="00871D8B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 Суоярвской школе, Кайпинской школе-саду, МДОУ №7 «Родничок», Спортивной школе, Лахколампинской, Вешкельской и Школе искусств - приобретение, замена и поверка манометров.</w:t>
      </w:r>
    </w:p>
    <w:p w:rsidR="00871D8B" w:rsidRPr="00871D8B" w:rsidRDefault="00871D8B" w:rsidP="00871D8B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 Поросозерской средней школе проведены ремонтные работы по модернизации оконных и дверных конструкций, включая остекление, утепление, а также произведена проверка и ремонт запорной арматуры.</w:t>
      </w:r>
    </w:p>
    <w:p w:rsidR="00E84895" w:rsidRPr="00871D8B" w:rsidRDefault="00871D8B" w:rsidP="00871D8B">
      <w:pPr>
        <w:pStyle w:val="a4"/>
        <w:ind w:firstLine="435"/>
        <w:jc w:val="both"/>
        <w:rPr>
          <w:rFonts w:ascii="Times New Roman" w:hAnsi="Times New Roman" w:cs="Times New Roman"/>
          <w:sz w:val="24"/>
          <w:szCs w:val="24"/>
        </w:rPr>
      </w:pPr>
      <w:r w:rsidRPr="00871D8B">
        <w:rPr>
          <w:rFonts w:ascii="Times New Roman" w:hAnsi="Times New Roman" w:cs="Times New Roman"/>
          <w:sz w:val="24"/>
          <w:szCs w:val="24"/>
        </w:rPr>
        <w:t>Все 21 объект подготовлены к началу отопительного сезона. Получены паспорта обеспечения готовности к отопительному сезону. Финансовые средства в размере 36 тыс. рублей освоены в полном объеме.</w:t>
      </w:r>
    </w:p>
    <w:sectPr w:rsidR="00E84895" w:rsidRPr="00871D8B" w:rsidSect="007B79A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FA8" w:rsidRDefault="00192FA8" w:rsidP="000F5B5B">
      <w:pPr>
        <w:spacing w:after="0" w:line="240" w:lineRule="auto"/>
      </w:pPr>
      <w:r>
        <w:separator/>
      </w:r>
    </w:p>
  </w:endnote>
  <w:endnote w:type="continuationSeparator" w:id="0">
    <w:p w:rsidR="00192FA8" w:rsidRDefault="00192FA8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FA8" w:rsidRDefault="00192FA8" w:rsidP="000F5B5B">
      <w:pPr>
        <w:spacing w:after="0" w:line="240" w:lineRule="auto"/>
      </w:pPr>
      <w:r>
        <w:separator/>
      </w:r>
    </w:p>
  </w:footnote>
  <w:footnote w:type="continuationSeparator" w:id="0">
    <w:p w:rsidR="00192FA8" w:rsidRDefault="00192FA8" w:rsidP="000F5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B3E05"/>
    <w:multiLevelType w:val="hybridMultilevel"/>
    <w:tmpl w:val="CC4A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B267A"/>
    <w:multiLevelType w:val="hybridMultilevel"/>
    <w:tmpl w:val="1892D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D1A7E"/>
    <w:multiLevelType w:val="hybridMultilevel"/>
    <w:tmpl w:val="51465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302"/>
    <w:rsid w:val="00022D48"/>
    <w:rsid w:val="00046F74"/>
    <w:rsid w:val="000930E1"/>
    <w:rsid w:val="000C4726"/>
    <w:rsid w:val="000F2BE6"/>
    <w:rsid w:val="000F5B5B"/>
    <w:rsid w:val="00121F6E"/>
    <w:rsid w:val="00141D10"/>
    <w:rsid w:val="00192FA8"/>
    <w:rsid w:val="001B46D1"/>
    <w:rsid w:val="001C6332"/>
    <w:rsid w:val="001C68BC"/>
    <w:rsid w:val="001F25CD"/>
    <w:rsid w:val="002017E4"/>
    <w:rsid w:val="00255A3A"/>
    <w:rsid w:val="00283C65"/>
    <w:rsid w:val="002866BD"/>
    <w:rsid w:val="002A6399"/>
    <w:rsid w:val="002A7627"/>
    <w:rsid w:val="002D60B1"/>
    <w:rsid w:val="00305B7B"/>
    <w:rsid w:val="00321C1B"/>
    <w:rsid w:val="00351A8E"/>
    <w:rsid w:val="003D5B93"/>
    <w:rsid w:val="003F4C0B"/>
    <w:rsid w:val="0040581C"/>
    <w:rsid w:val="00453A07"/>
    <w:rsid w:val="004757A7"/>
    <w:rsid w:val="004A46D7"/>
    <w:rsid w:val="004D006D"/>
    <w:rsid w:val="004D3332"/>
    <w:rsid w:val="004F2EF3"/>
    <w:rsid w:val="00512DCD"/>
    <w:rsid w:val="00537635"/>
    <w:rsid w:val="00550E78"/>
    <w:rsid w:val="00557813"/>
    <w:rsid w:val="00576347"/>
    <w:rsid w:val="0058433F"/>
    <w:rsid w:val="00600142"/>
    <w:rsid w:val="00604302"/>
    <w:rsid w:val="00606A10"/>
    <w:rsid w:val="006600FF"/>
    <w:rsid w:val="00663D86"/>
    <w:rsid w:val="0069125E"/>
    <w:rsid w:val="00692D5F"/>
    <w:rsid w:val="006A37E5"/>
    <w:rsid w:val="006F2771"/>
    <w:rsid w:val="006F58F1"/>
    <w:rsid w:val="00730E25"/>
    <w:rsid w:val="0073485D"/>
    <w:rsid w:val="007814A2"/>
    <w:rsid w:val="007B59B8"/>
    <w:rsid w:val="007B79AC"/>
    <w:rsid w:val="007D01ED"/>
    <w:rsid w:val="007F0049"/>
    <w:rsid w:val="007F3208"/>
    <w:rsid w:val="00832919"/>
    <w:rsid w:val="008622A7"/>
    <w:rsid w:val="00871D8B"/>
    <w:rsid w:val="00872F43"/>
    <w:rsid w:val="00877AD8"/>
    <w:rsid w:val="008A207A"/>
    <w:rsid w:val="008D02E7"/>
    <w:rsid w:val="008F52D1"/>
    <w:rsid w:val="009012D6"/>
    <w:rsid w:val="00923E02"/>
    <w:rsid w:val="00967986"/>
    <w:rsid w:val="0097057B"/>
    <w:rsid w:val="009879CC"/>
    <w:rsid w:val="009D7D82"/>
    <w:rsid w:val="009E60D3"/>
    <w:rsid w:val="00A15353"/>
    <w:rsid w:val="00A96571"/>
    <w:rsid w:val="00AC6FD6"/>
    <w:rsid w:val="00AE5945"/>
    <w:rsid w:val="00AE7EED"/>
    <w:rsid w:val="00B13799"/>
    <w:rsid w:val="00B31C60"/>
    <w:rsid w:val="00BB5E5F"/>
    <w:rsid w:val="00BD3C0C"/>
    <w:rsid w:val="00BD6DDF"/>
    <w:rsid w:val="00BF1BD1"/>
    <w:rsid w:val="00C017A8"/>
    <w:rsid w:val="00C47022"/>
    <w:rsid w:val="00C9079D"/>
    <w:rsid w:val="00CE6088"/>
    <w:rsid w:val="00D14C24"/>
    <w:rsid w:val="00D17A53"/>
    <w:rsid w:val="00D2352C"/>
    <w:rsid w:val="00E00DC4"/>
    <w:rsid w:val="00E37EAB"/>
    <w:rsid w:val="00E47518"/>
    <w:rsid w:val="00E6078E"/>
    <w:rsid w:val="00E6722E"/>
    <w:rsid w:val="00E73E91"/>
    <w:rsid w:val="00E84895"/>
    <w:rsid w:val="00EA0A64"/>
    <w:rsid w:val="00EA1745"/>
    <w:rsid w:val="00EB1536"/>
    <w:rsid w:val="00EC6486"/>
    <w:rsid w:val="00F101A3"/>
    <w:rsid w:val="00F74D08"/>
    <w:rsid w:val="00F92A3F"/>
    <w:rsid w:val="00FC4DFE"/>
    <w:rsid w:val="00FE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5189C7-9A9A-4DDD-BBC8-D321CE6C8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5781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F5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5B5B"/>
  </w:style>
  <w:style w:type="paragraph" w:styleId="a7">
    <w:name w:val="footer"/>
    <w:basedOn w:val="a"/>
    <w:link w:val="a8"/>
    <w:uiPriority w:val="99"/>
    <w:unhideWhenUsed/>
    <w:rsid w:val="000F5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5B5B"/>
  </w:style>
  <w:style w:type="paragraph" w:styleId="a9">
    <w:name w:val="caption"/>
    <w:basedOn w:val="a"/>
    <w:next w:val="a"/>
    <w:qFormat/>
    <w:rsid w:val="000F5B5B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0"/>
      <w:szCs w:val="20"/>
      <w:lang w:eastAsia="ru-RU"/>
    </w:rPr>
  </w:style>
  <w:style w:type="paragraph" w:customStyle="1" w:styleId="ConsTitle">
    <w:name w:val="ConsTitle"/>
    <w:rsid w:val="000F5B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121F6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B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B7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2026-05-14T09:19:00Z</cp:lastPrinted>
  <dcterms:created xsi:type="dcterms:W3CDTF">2026-09-17T13:44:00Z</dcterms:created>
  <dcterms:modified xsi:type="dcterms:W3CDTF">2026-10-06T09:22:00Z</dcterms:modified>
</cp:coreProperties>
</file>