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08" w:rsidRDefault="007E2A08" w:rsidP="007E2A0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92760" cy="795020"/>
            <wp:effectExtent l="19050" t="0" r="2540" b="0"/>
            <wp:docPr id="5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A08" w:rsidRDefault="007E2A08" w:rsidP="007E2A08">
      <w:pPr>
        <w:jc w:val="center"/>
        <w:rPr>
          <w:sz w:val="24"/>
          <w:szCs w:val="24"/>
        </w:rPr>
      </w:pPr>
    </w:p>
    <w:p w:rsidR="007E2A08" w:rsidRPr="007F7D6B" w:rsidRDefault="007E2A08" w:rsidP="007E2A08">
      <w:pPr>
        <w:jc w:val="center"/>
        <w:rPr>
          <w:bCs/>
          <w:color w:val="000000"/>
          <w:sz w:val="26"/>
          <w:szCs w:val="26"/>
        </w:rPr>
      </w:pPr>
      <w:r w:rsidRPr="007F7D6B">
        <w:rPr>
          <w:bCs/>
          <w:color w:val="000000"/>
          <w:sz w:val="26"/>
          <w:szCs w:val="26"/>
        </w:rPr>
        <w:t>РЕСПУБЛИКА КАРЕЛИЯ</w:t>
      </w:r>
    </w:p>
    <w:p w:rsidR="007E2A08" w:rsidRPr="007F7D6B" w:rsidRDefault="007E2A08" w:rsidP="007E2A08">
      <w:pPr>
        <w:jc w:val="center"/>
        <w:rPr>
          <w:bCs/>
          <w:color w:val="000000"/>
          <w:sz w:val="26"/>
          <w:szCs w:val="26"/>
        </w:rPr>
      </w:pPr>
      <w:r w:rsidRPr="007F7D6B">
        <w:rPr>
          <w:bCs/>
          <w:color w:val="000000"/>
          <w:sz w:val="26"/>
          <w:szCs w:val="26"/>
        </w:rPr>
        <w:t>KARJALAN TAZAVALDU</w:t>
      </w:r>
    </w:p>
    <w:p w:rsidR="007E2A08" w:rsidRPr="007F7D6B" w:rsidRDefault="007E2A08" w:rsidP="007E2A08">
      <w:pPr>
        <w:jc w:val="center"/>
        <w:rPr>
          <w:bCs/>
          <w:color w:val="000000"/>
          <w:sz w:val="26"/>
          <w:szCs w:val="26"/>
        </w:rPr>
      </w:pPr>
    </w:p>
    <w:p w:rsidR="007E2A08" w:rsidRPr="007F7D6B" w:rsidRDefault="007E2A08" w:rsidP="007E2A08">
      <w:pPr>
        <w:jc w:val="center"/>
        <w:rPr>
          <w:b/>
          <w:bCs/>
          <w:color w:val="000000"/>
          <w:sz w:val="26"/>
          <w:szCs w:val="26"/>
        </w:rPr>
      </w:pPr>
      <w:r w:rsidRPr="007F7D6B">
        <w:rPr>
          <w:b/>
          <w:bCs/>
          <w:color w:val="000000"/>
          <w:sz w:val="26"/>
          <w:szCs w:val="26"/>
        </w:rPr>
        <w:t>АДМИНИСТРАЦИЯ</w:t>
      </w:r>
    </w:p>
    <w:p w:rsidR="007E2A08" w:rsidRPr="007F7D6B" w:rsidRDefault="007E2A08" w:rsidP="007E2A08">
      <w:pPr>
        <w:jc w:val="center"/>
        <w:rPr>
          <w:b/>
          <w:bCs/>
          <w:color w:val="000000"/>
          <w:sz w:val="26"/>
          <w:szCs w:val="26"/>
        </w:rPr>
      </w:pPr>
      <w:r w:rsidRPr="007F7D6B">
        <w:rPr>
          <w:b/>
          <w:bCs/>
          <w:color w:val="000000"/>
          <w:sz w:val="26"/>
          <w:szCs w:val="26"/>
        </w:rPr>
        <w:t>СУОЯРВСКОГО МУНИЦИПАЛЬНОГО ОКРУГА</w:t>
      </w:r>
    </w:p>
    <w:p w:rsidR="007E2A08" w:rsidRPr="007F7D6B" w:rsidRDefault="007E2A08" w:rsidP="007E2A08">
      <w:pPr>
        <w:jc w:val="center"/>
        <w:rPr>
          <w:bCs/>
          <w:color w:val="000000"/>
          <w:sz w:val="26"/>
          <w:szCs w:val="26"/>
        </w:rPr>
      </w:pPr>
      <w:r w:rsidRPr="007F7D6B">
        <w:rPr>
          <w:bCs/>
          <w:color w:val="000000"/>
          <w:sz w:val="26"/>
          <w:szCs w:val="26"/>
        </w:rPr>
        <w:t>SUOJÄRVEN PIIRIKUNNAN HALLINDO</w:t>
      </w:r>
    </w:p>
    <w:p w:rsidR="007E2A08" w:rsidRPr="007F7D6B" w:rsidRDefault="007E2A08" w:rsidP="007E2A08">
      <w:pPr>
        <w:jc w:val="center"/>
        <w:rPr>
          <w:sz w:val="26"/>
          <w:szCs w:val="26"/>
        </w:rPr>
      </w:pPr>
    </w:p>
    <w:p w:rsidR="007E2A08" w:rsidRPr="007F7D6B" w:rsidRDefault="007E2A08" w:rsidP="007E2A08">
      <w:pPr>
        <w:jc w:val="center"/>
        <w:rPr>
          <w:b/>
          <w:sz w:val="26"/>
          <w:szCs w:val="26"/>
        </w:rPr>
      </w:pPr>
      <w:r w:rsidRPr="007F7D6B">
        <w:rPr>
          <w:b/>
          <w:sz w:val="26"/>
          <w:szCs w:val="26"/>
        </w:rPr>
        <w:t>ПОСТАНОВЛЕНИЕ</w:t>
      </w:r>
    </w:p>
    <w:p w:rsidR="007E2A08" w:rsidRPr="003A626D" w:rsidRDefault="007E2A08" w:rsidP="007E2A08">
      <w:pPr>
        <w:rPr>
          <w:szCs w:val="28"/>
        </w:rPr>
      </w:pPr>
    </w:p>
    <w:p w:rsidR="007E2A08" w:rsidRPr="007F7D6B" w:rsidRDefault="007E2A08" w:rsidP="007E2A0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7F7D6B">
        <w:rPr>
          <w:sz w:val="26"/>
          <w:szCs w:val="26"/>
        </w:rPr>
        <w:t xml:space="preserve">10.12.2025                                 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7F7D6B">
        <w:rPr>
          <w:sz w:val="26"/>
          <w:szCs w:val="26"/>
        </w:rPr>
        <w:t xml:space="preserve">№ 1039 </w:t>
      </w:r>
    </w:p>
    <w:p w:rsidR="00F60AAB" w:rsidRDefault="00F60AAB" w:rsidP="00F60AAB">
      <w:pPr>
        <w:rPr>
          <w:sz w:val="24"/>
        </w:rPr>
      </w:pPr>
    </w:p>
    <w:p w:rsidR="00F60AAB" w:rsidRDefault="00F60AAB" w:rsidP="00F60AAB">
      <w:pPr>
        <w:rPr>
          <w:sz w:val="28"/>
        </w:rPr>
      </w:pPr>
    </w:p>
    <w:p w:rsidR="007E2A08" w:rsidRPr="00333970" w:rsidRDefault="007E2A08" w:rsidP="007E2A08">
      <w:pPr>
        <w:pStyle w:val="aa"/>
        <w:tabs>
          <w:tab w:val="left" w:pos="142"/>
        </w:tabs>
        <w:ind w:left="251" w:right="145" w:firstLine="0"/>
        <w:jc w:val="center"/>
        <w:rPr>
          <w:b/>
        </w:rPr>
      </w:pPr>
      <w:r w:rsidRPr="00333970">
        <w:rPr>
          <w:b/>
        </w:rPr>
        <w:t xml:space="preserve">Об утверждении регламента сопровождения инвестиционных проектов, реализуемых и (или) планируемых к реализации на </w:t>
      </w:r>
      <w:r w:rsidRPr="00333970">
        <w:rPr>
          <w:b/>
          <w:spacing w:val="-2"/>
        </w:rPr>
        <w:t>территории</w:t>
      </w:r>
      <w:r w:rsidRPr="00333970">
        <w:rPr>
          <w:b/>
        </w:rPr>
        <w:tab/>
        <w:t xml:space="preserve">Суоярвского </w:t>
      </w:r>
      <w:r w:rsidRPr="00333970">
        <w:rPr>
          <w:b/>
          <w:spacing w:val="-2"/>
        </w:rPr>
        <w:t>муниципального о</w:t>
      </w:r>
      <w:r w:rsidRPr="00333970">
        <w:rPr>
          <w:b/>
          <w:spacing w:val="-4"/>
        </w:rPr>
        <w:t>круга</w:t>
      </w:r>
    </w:p>
    <w:p w:rsidR="00F60AAB" w:rsidRDefault="00F60AAB" w:rsidP="00F60AAB">
      <w:pPr>
        <w:rPr>
          <w:sz w:val="28"/>
        </w:rPr>
      </w:pPr>
    </w:p>
    <w:p w:rsidR="007E2A08" w:rsidRPr="002470AA" w:rsidRDefault="007E2A08" w:rsidP="007E2A08">
      <w:pPr>
        <w:pStyle w:val="aa"/>
        <w:ind w:left="142" w:right="136" w:firstLine="709"/>
        <w:rPr>
          <w:szCs w:val="24"/>
          <w:lang w:eastAsia="ru-RU"/>
        </w:rPr>
      </w:pPr>
      <w:proofErr w:type="gramStart"/>
      <w:r>
        <w:t>В соответствии с Федеральным законом от 06.10.2003 № 131-ФЗ «Об общих принципах организации местного самоуправления в Российской Федерации», во исполнение приказа Министерства экономического развития Российской Федерации от 26.09.2023 № 672 «Об утверждении Методических рекомендаций</w:t>
      </w:r>
      <w:r>
        <w:rPr>
          <w:spacing w:val="40"/>
        </w:rPr>
        <w:t xml:space="preserve"> </w:t>
      </w:r>
      <w:r>
        <w:t xml:space="preserve">по организации системной работы по сопровождению инвестиционных проектов муниципальными образованиями с учетом внедрения в субъектах Российской </w:t>
      </w:r>
      <w:r w:rsidRPr="002470AA">
        <w:rPr>
          <w:szCs w:val="24"/>
          <w:lang w:eastAsia="ru-RU"/>
        </w:rPr>
        <w:t>Федерации системы поддержки новых инвестиционных проектов («Региональный инвестиционный стандарт»):</w:t>
      </w:r>
      <w:proofErr w:type="gramEnd"/>
    </w:p>
    <w:p w:rsidR="002470AA" w:rsidRDefault="007E2A08" w:rsidP="002470AA">
      <w:pPr>
        <w:pStyle w:val="a9"/>
        <w:widowControl w:val="0"/>
        <w:numPr>
          <w:ilvl w:val="0"/>
          <w:numId w:val="5"/>
        </w:numPr>
        <w:tabs>
          <w:tab w:val="left" w:pos="1359"/>
        </w:tabs>
        <w:autoSpaceDE w:val="0"/>
        <w:autoSpaceDN w:val="0"/>
        <w:ind w:left="142" w:right="141" w:firstLine="709"/>
        <w:contextualSpacing w:val="0"/>
        <w:jc w:val="both"/>
        <w:rPr>
          <w:sz w:val="28"/>
        </w:rPr>
      </w:pPr>
      <w:r>
        <w:rPr>
          <w:sz w:val="28"/>
        </w:rPr>
        <w:t>Утвердить регламент сопровождения инвестиционных проектов, реализуемых и (или) планируемых к реализации на территории Суоярвского муниципального округа (прилагается).</w:t>
      </w:r>
    </w:p>
    <w:p w:rsidR="002470AA" w:rsidRPr="002470AA" w:rsidRDefault="002470AA" w:rsidP="002470AA">
      <w:pPr>
        <w:pStyle w:val="a9"/>
        <w:widowControl w:val="0"/>
        <w:numPr>
          <w:ilvl w:val="0"/>
          <w:numId w:val="5"/>
        </w:numPr>
        <w:tabs>
          <w:tab w:val="left" w:pos="1359"/>
        </w:tabs>
        <w:autoSpaceDE w:val="0"/>
        <w:autoSpaceDN w:val="0"/>
        <w:ind w:left="142" w:right="141" w:firstLine="709"/>
        <w:contextualSpacing w:val="0"/>
        <w:jc w:val="both"/>
        <w:rPr>
          <w:sz w:val="28"/>
        </w:rPr>
      </w:pPr>
      <w:r w:rsidRPr="002470AA">
        <w:rPr>
          <w:sz w:val="28"/>
        </w:rPr>
        <w:t>Считать утратившим силу постановление администрации Суоярвского муниципаль</w:t>
      </w:r>
      <w:r>
        <w:rPr>
          <w:sz w:val="28"/>
        </w:rPr>
        <w:t>н</w:t>
      </w:r>
      <w:r w:rsidRPr="002470AA">
        <w:rPr>
          <w:sz w:val="28"/>
        </w:rPr>
        <w:t>ого окр</w:t>
      </w:r>
      <w:r>
        <w:rPr>
          <w:sz w:val="28"/>
        </w:rPr>
        <w:t>у</w:t>
      </w:r>
      <w:r w:rsidRPr="002470AA">
        <w:rPr>
          <w:sz w:val="28"/>
        </w:rPr>
        <w:t xml:space="preserve">га  № 345 от 01.04.2024  «Об утверждении </w:t>
      </w:r>
      <w:r>
        <w:rPr>
          <w:sz w:val="28"/>
        </w:rPr>
        <w:t>Р</w:t>
      </w:r>
      <w:r w:rsidRPr="002470AA">
        <w:rPr>
          <w:sz w:val="28"/>
        </w:rPr>
        <w:t>егламента сопровождения инвестиционных проектов</w:t>
      </w:r>
      <w:r>
        <w:rPr>
          <w:sz w:val="28"/>
        </w:rPr>
        <w:t xml:space="preserve"> на тер</w:t>
      </w:r>
      <w:r w:rsidRPr="002470AA">
        <w:rPr>
          <w:sz w:val="28"/>
        </w:rPr>
        <w:t>ритории</w:t>
      </w:r>
      <w:r>
        <w:rPr>
          <w:sz w:val="28"/>
        </w:rPr>
        <w:t xml:space="preserve"> Суоярвского </w:t>
      </w:r>
      <w:r w:rsidRPr="002470AA">
        <w:rPr>
          <w:sz w:val="28"/>
        </w:rPr>
        <w:t>муниципального округа</w:t>
      </w:r>
      <w:r>
        <w:rPr>
          <w:sz w:val="28"/>
        </w:rPr>
        <w:t>».</w:t>
      </w:r>
    </w:p>
    <w:p w:rsidR="007E2A08" w:rsidRDefault="007E2A08" w:rsidP="007E2A08">
      <w:pPr>
        <w:pStyle w:val="a9"/>
        <w:widowControl w:val="0"/>
        <w:numPr>
          <w:ilvl w:val="0"/>
          <w:numId w:val="5"/>
        </w:numPr>
        <w:tabs>
          <w:tab w:val="left" w:pos="1359"/>
        </w:tabs>
        <w:autoSpaceDE w:val="0"/>
        <w:autoSpaceDN w:val="0"/>
        <w:ind w:left="142" w:right="141" w:firstLine="709"/>
        <w:contextualSpacing w:val="0"/>
        <w:jc w:val="both"/>
        <w:rPr>
          <w:sz w:val="28"/>
        </w:rPr>
      </w:pPr>
      <w:r w:rsidRPr="007F7D6B">
        <w:rPr>
          <w:sz w:val="28"/>
        </w:rPr>
        <w:t xml:space="preserve">Опубликовать настоящее постановление на официальном </w:t>
      </w:r>
      <w:proofErr w:type="spellStart"/>
      <w:proofErr w:type="gramStart"/>
      <w:r w:rsidRPr="007F7D6B">
        <w:rPr>
          <w:sz w:val="28"/>
        </w:rPr>
        <w:t>интернет-портале</w:t>
      </w:r>
      <w:proofErr w:type="spellEnd"/>
      <w:proofErr w:type="gramEnd"/>
      <w:r w:rsidRPr="007F7D6B">
        <w:rPr>
          <w:sz w:val="28"/>
        </w:rPr>
        <w:t xml:space="preserve"> Суоярвского муниципального округа в информационно – телекоммуникационной сети «Интернет».</w:t>
      </w:r>
    </w:p>
    <w:p w:rsidR="007E2A08" w:rsidRPr="007F7D6B" w:rsidRDefault="007E2A08" w:rsidP="007E2A08">
      <w:pPr>
        <w:pStyle w:val="a9"/>
        <w:widowControl w:val="0"/>
        <w:numPr>
          <w:ilvl w:val="0"/>
          <w:numId w:val="5"/>
        </w:numPr>
        <w:tabs>
          <w:tab w:val="left" w:pos="1359"/>
        </w:tabs>
        <w:autoSpaceDE w:val="0"/>
        <w:autoSpaceDN w:val="0"/>
        <w:ind w:left="142" w:right="141" w:firstLine="709"/>
        <w:contextualSpacing w:val="0"/>
        <w:jc w:val="both"/>
        <w:rPr>
          <w:sz w:val="28"/>
        </w:rPr>
      </w:pPr>
      <w:proofErr w:type="gramStart"/>
      <w:r w:rsidRPr="007F7D6B">
        <w:rPr>
          <w:sz w:val="28"/>
        </w:rPr>
        <w:t>Контроль за</w:t>
      </w:r>
      <w:proofErr w:type="gramEnd"/>
      <w:r w:rsidRPr="007F7D6B">
        <w:rPr>
          <w:sz w:val="28"/>
        </w:rPr>
        <w:t xml:space="preserve"> исполнением настоящего постановления возложить на первого заместителя главы администрации - </w:t>
      </w:r>
      <w:proofErr w:type="spellStart"/>
      <w:r w:rsidRPr="007F7D6B">
        <w:rPr>
          <w:sz w:val="28"/>
        </w:rPr>
        <w:t>Хлопкину</w:t>
      </w:r>
      <w:proofErr w:type="spellEnd"/>
      <w:r w:rsidRPr="007F7D6B">
        <w:rPr>
          <w:sz w:val="28"/>
        </w:rPr>
        <w:t xml:space="preserve"> О.А.</w:t>
      </w:r>
    </w:p>
    <w:p w:rsidR="007E2A08" w:rsidRDefault="007E2A08" w:rsidP="007E2A08">
      <w:pPr>
        <w:pStyle w:val="aa"/>
        <w:ind w:left="0" w:firstLine="0"/>
        <w:jc w:val="left"/>
      </w:pPr>
    </w:p>
    <w:p w:rsidR="007E2A08" w:rsidRPr="007F7D6B" w:rsidRDefault="007E2A08" w:rsidP="007E2A08">
      <w:pPr>
        <w:pStyle w:val="aa"/>
        <w:ind w:left="0" w:firstLine="0"/>
        <w:jc w:val="left"/>
      </w:pPr>
    </w:p>
    <w:p w:rsidR="007E2A08" w:rsidRPr="007F7D6B" w:rsidRDefault="007E2A08" w:rsidP="007E2A08">
      <w:pPr>
        <w:jc w:val="both"/>
        <w:rPr>
          <w:color w:val="000000"/>
          <w:sz w:val="28"/>
          <w:szCs w:val="28"/>
        </w:rPr>
      </w:pPr>
      <w:r w:rsidRPr="007F7D6B">
        <w:rPr>
          <w:color w:val="000000"/>
          <w:sz w:val="28"/>
          <w:szCs w:val="28"/>
        </w:rPr>
        <w:t>Глава Суоярвского</w:t>
      </w:r>
    </w:p>
    <w:p w:rsidR="007E2A08" w:rsidRPr="007F7D6B" w:rsidRDefault="007E2A08" w:rsidP="007E2A08">
      <w:pPr>
        <w:jc w:val="both"/>
        <w:rPr>
          <w:color w:val="000000"/>
          <w:sz w:val="28"/>
          <w:szCs w:val="28"/>
        </w:rPr>
      </w:pPr>
      <w:r w:rsidRPr="007F7D6B">
        <w:rPr>
          <w:color w:val="000000"/>
          <w:sz w:val="28"/>
          <w:szCs w:val="28"/>
          <w:u w:val="single"/>
        </w:rPr>
        <w:t xml:space="preserve">муниципального округа                                                                        </w:t>
      </w:r>
      <w:r>
        <w:rPr>
          <w:color w:val="000000"/>
          <w:sz w:val="28"/>
          <w:szCs w:val="28"/>
          <w:u w:val="single"/>
        </w:rPr>
        <w:t>Е.Н. Смирнова</w:t>
      </w:r>
    </w:p>
    <w:p w:rsidR="007E2A08" w:rsidRPr="007F7D6B" w:rsidRDefault="007E2A08" w:rsidP="007E2A08">
      <w:pPr>
        <w:rPr>
          <w:i/>
          <w:color w:val="000000"/>
        </w:rPr>
      </w:pPr>
      <w:r w:rsidRPr="007F7D6B">
        <w:rPr>
          <w:i/>
          <w:color w:val="000000"/>
        </w:rPr>
        <w:t>Разослать: Дело</w:t>
      </w:r>
      <w:r>
        <w:rPr>
          <w:i/>
          <w:color w:val="000000"/>
        </w:rPr>
        <w:t>, отдел по развитию предпринимательства и инвестиционной политики</w:t>
      </w:r>
    </w:p>
    <w:p w:rsidR="007E2A08" w:rsidRDefault="007E2A08" w:rsidP="007E2A08">
      <w:pPr>
        <w:pStyle w:val="Heading1"/>
        <w:sectPr w:rsidR="007E2A08">
          <w:pgSz w:w="11910" w:h="16840"/>
          <w:pgMar w:top="1040" w:right="425" w:bottom="280" w:left="1275" w:header="720" w:footer="720" w:gutter="0"/>
          <w:cols w:space="720"/>
        </w:sectPr>
      </w:pPr>
    </w:p>
    <w:p w:rsidR="00DB7D58" w:rsidRPr="00DB7D58" w:rsidRDefault="00DB7D58" w:rsidP="00DB7D58">
      <w:pPr>
        <w:jc w:val="both"/>
        <w:rPr>
          <w:b/>
          <w:sz w:val="26"/>
          <w:szCs w:val="26"/>
        </w:rPr>
      </w:pPr>
    </w:p>
    <w:p w:rsidR="00547FC2" w:rsidRPr="00EF2ED9" w:rsidRDefault="00547FC2" w:rsidP="007E2A08">
      <w:pPr>
        <w:widowControl w:val="0"/>
        <w:autoSpaceDE w:val="0"/>
        <w:autoSpaceDN w:val="0"/>
        <w:adjustRightInd w:val="0"/>
        <w:ind w:left="6237"/>
        <w:rPr>
          <w:rFonts w:eastAsiaTheme="minorEastAsia"/>
          <w:sz w:val="26"/>
          <w:szCs w:val="26"/>
        </w:rPr>
      </w:pPr>
      <w:bookmarkStart w:id="0" w:name="_GoBack"/>
      <w:bookmarkEnd w:id="0"/>
      <w:proofErr w:type="gramStart"/>
      <w:r w:rsidRPr="007E2A08">
        <w:rPr>
          <w:rFonts w:eastAsiaTheme="minorEastAsia"/>
          <w:sz w:val="26"/>
          <w:szCs w:val="26"/>
        </w:rPr>
        <w:t>Утвержден</w:t>
      </w:r>
      <w:proofErr w:type="gramEnd"/>
      <w:r w:rsidRPr="007E2A08">
        <w:rPr>
          <w:rFonts w:eastAsiaTheme="minorEastAsia"/>
          <w:sz w:val="26"/>
          <w:szCs w:val="26"/>
        </w:rPr>
        <w:br/>
        <w:t>п</w:t>
      </w:r>
      <w:r w:rsidRPr="00EF2ED9">
        <w:rPr>
          <w:rFonts w:eastAsiaTheme="minorEastAsia"/>
          <w:sz w:val="26"/>
          <w:szCs w:val="26"/>
        </w:rPr>
        <w:t>остановлением</w:t>
      </w:r>
      <w:r w:rsidRPr="007E2A08">
        <w:rPr>
          <w:rFonts w:eastAsiaTheme="minorEastAsia"/>
          <w:sz w:val="26"/>
          <w:szCs w:val="26"/>
        </w:rPr>
        <w:t xml:space="preserve"> </w:t>
      </w:r>
      <w:r w:rsidR="007E2A08" w:rsidRPr="007E2A08">
        <w:rPr>
          <w:rFonts w:eastAsiaTheme="minorEastAsia"/>
          <w:sz w:val="26"/>
          <w:szCs w:val="26"/>
        </w:rPr>
        <w:t>администрации Суоярвского муниципального округа от 10.12.2025 № 1039</w:t>
      </w:r>
    </w:p>
    <w:p w:rsidR="0043054E" w:rsidRPr="007E2A08" w:rsidRDefault="0043054E" w:rsidP="00EF2ED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26282F"/>
          <w:sz w:val="26"/>
          <w:szCs w:val="26"/>
        </w:rPr>
      </w:pPr>
    </w:p>
    <w:p w:rsidR="00C12D2B" w:rsidRPr="007E2A08" w:rsidRDefault="00C12D2B" w:rsidP="00EF2ED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7E2A08">
        <w:rPr>
          <w:rFonts w:eastAsiaTheme="minorEastAsia"/>
          <w:b/>
          <w:bCs/>
          <w:sz w:val="26"/>
          <w:szCs w:val="26"/>
        </w:rPr>
        <w:t xml:space="preserve">Регламент </w:t>
      </w:r>
    </w:p>
    <w:p w:rsidR="0043054E" w:rsidRPr="007E2A08" w:rsidRDefault="007E2A08" w:rsidP="00EF2ED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  <w:bookmarkStart w:id="1" w:name="sub_100"/>
      <w:r w:rsidRPr="007E2A08">
        <w:rPr>
          <w:rFonts w:eastAsiaTheme="minorEastAsia"/>
          <w:b/>
          <w:bCs/>
          <w:sz w:val="26"/>
          <w:szCs w:val="26"/>
        </w:rPr>
        <w:t>сопровождения инвестиционных проектов, реализуемых и (или) планируемых к реализации на территории Суоярвского муниципального округа</w:t>
      </w:r>
    </w:p>
    <w:p w:rsidR="007E2A08" w:rsidRDefault="007E2A08" w:rsidP="00EF2ED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p w:rsidR="00547FC2" w:rsidRPr="007E2A08" w:rsidRDefault="00547FC2" w:rsidP="00EF2ED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7E2A08">
        <w:rPr>
          <w:rFonts w:eastAsiaTheme="minorEastAsia"/>
          <w:bCs/>
          <w:sz w:val="26"/>
          <w:szCs w:val="26"/>
        </w:rPr>
        <w:t>1. Общие положения</w:t>
      </w:r>
    </w:p>
    <w:p w:rsidR="0043054E" w:rsidRPr="00EF2ED9" w:rsidRDefault="0043054E" w:rsidP="00EF2ED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</w:p>
    <w:p w:rsidR="00547FC2" w:rsidRPr="00EF2ED9" w:rsidRDefault="00547FC2" w:rsidP="00EF2ED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bookmarkStart w:id="2" w:name="sub_11"/>
      <w:bookmarkEnd w:id="1"/>
      <w:r w:rsidRPr="00EF2ED9">
        <w:rPr>
          <w:rFonts w:eastAsiaTheme="minorEastAsia"/>
          <w:sz w:val="26"/>
          <w:szCs w:val="26"/>
        </w:rPr>
        <w:t xml:space="preserve">1.1. </w:t>
      </w:r>
      <w:r w:rsidR="00267AC2" w:rsidRPr="00EF2ED9">
        <w:rPr>
          <w:rFonts w:eastAsiaTheme="minorEastAsia"/>
          <w:sz w:val="26"/>
          <w:szCs w:val="26"/>
        </w:rPr>
        <w:t>Регламент</w:t>
      </w:r>
      <w:r w:rsidRPr="00EF2ED9">
        <w:rPr>
          <w:rFonts w:eastAsiaTheme="minorEastAsia"/>
          <w:sz w:val="26"/>
          <w:szCs w:val="26"/>
        </w:rPr>
        <w:t xml:space="preserve"> сопровождения инвестиционных проектов, реализуемых и (или) планируемых к реализации в </w:t>
      </w:r>
      <w:r w:rsidR="007C4C13">
        <w:rPr>
          <w:rFonts w:eastAsiaTheme="minorEastAsia"/>
          <w:sz w:val="26"/>
          <w:szCs w:val="26"/>
        </w:rPr>
        <w:t>Суоярвском муниципальном округе</w:t>
      </w:r>
      <w:r w:rsidR="00267AC2" w:rsidRPr="00EF2ED9">
        <w:rPr>
          <w:rFonts w:eastAsiaTheme="minorEastAsia"/>
          <w:sz w:val="26"/>
          <w:szCs w:val="26"/>
        </w:rPr>
        <w:t xml:space="preserve"> </w:t>
      </w:r>
      <w:r w:rsidRPr="00EF2ED9">
        <w:rPr>
          <w:rFonts w:eastAsiaTheme="minorEastAsia"/>
          <w:sz w:val="26"/>
          <w:szCs w:val="26"/>
        </w:rPr>
        <w:t xml:space="preserve">(далее </w:t>
      </w:r>
      <w:r w:rsidR="00267AC2" w:rsidRPr="00EF2ED9">
        <w:rPr>
          <w:rFonts w:eastAsiaTheme="minorEastAsia"/>
          <w:sz w:val="26"/>
          <w:szCs w:val="26"/>
        </w:rPr>
        <w:t>–</w:t>
      </w:r>
      <w:r w:rsidRPr="00EF2ED9">
        <w:rPr>
          <w:rFonts w:eastAsiaTheme="minorEastAsia"/>
          <w:sz w:val="26"/>
          <w:szCs w:val="26"/>
        </w:rPr>
        <w:t xml:space="preserve"> </w:t>
      </w:r>
      <w:r w:rsidR="00267AC2" w:rsidRPr="00EF2ED9">
        <w:rPr>
          <w:rFonts w:eastAsiaTheme="minorEastAsia"/>
          <w:sz w:val="26"/>
          <w:szCs w:val="26"/>
        </w:rPr>
        <w:t>Регламент)</w:t>
      </w:r>
      <w:r w:rsidR="00393AAD">
        <w:rPr>
          <w:rFonts w:eastAsiaTheme="minorEastAsia"/>
          <w:sz w:val="26"/>
          <w:szCs w:val="26"/>
        </w:rPr>
        <w:t>,</w:t>
      </w:r>
      <w:r w:rsidR="00267AC2" w:rsidRPr="00EF2ED9">
        <w:rPr>
          <w:rFonts w:eastAsiaTheme="minorEastAsia"/>
          <w:sz w:val="26"/>
          <w:szCs w:val="26"/>
        </w:rPr>
        <w:t xml:space="preserve"> </w:t>
      </w:r>
      <w:r w:rsidRPr="00EF2ED9">
        <w:rPr>
          <w:rFonts w:eastAsiaTheme="minorEastAsia"/>
          <w:sz w:val="26"/>
          <w:szCs w:val="26"/>
        </w:rPr>
        <w:t xml:space="preserve">разработан в целях регулирования отношений, возникающих в ходе подготовки и реализации инвестиционных проектов на территории </w:t>
      </w:r>
      <w:r w:rsidR="007C4C13">
        <w:rPr>
          <w:rFonts w:eastAsiaTheme="minorEastAsia"/>
          <w:sz w:val="26"/>
          <w:szCs w:val="26"/>
        </w:rPr>
        <w:t>Суоярвского муниципального округа</w:t>
      </w:r>
      <w:r w:rsidRPr="00EF2ED9">
        <w:rPr>
          <w:rFonts w:eastAsiaTheme="minorEastAsia"/>
          <w:sz w:val="26"/>
          <w:szCs w:val="26"/>
        </w:rPr>
        <w:t>, снижени</w:t>
      </w:r>
      <w:r w:rsidR="00267AC2" w:rsidRPr="00EF2ED9">
        <w:rPr>
          <w:rFonts w:eastAsiaTheme="minorEastAsia"/>
          <w:sz w:val="26"/>
          <w:szCs w:val="26"/>
        </w:rPr>
        <w:t>я</w:t>
      </w:r>
      <w:r w:rsidRPr="00EF2ED9">
        <w:rPr>
          <w:rFonts w:eastAsiaTheme="minorEastAsia"/>
          <w:sz w:val="26"/>
          <w:szCs w:val="26"/>
        </w:rPr>
        <w:t xml:space="preserve"> административных барьеров при реализации инвестиционных проектов на территории </w:t>
      </w:r>
      <w:r w:rsidR="007C4C13">
        <w:rPr>
          <w:rFonts w:eastAsiaTheme="minorEastAsia"/>
          <w:sz w:val="26"/>
          <w:szCs w:val="26"/>
        </w:rPr>
        <w:t>Суоярвского муниципального округа</w:t>
      </w:r>
      <w:r w:rsidRPr="00EF2ED9">
        <w:rPr>
          <w:rFonts w:eastAsiaTheme="minorEastAsia"/>
          <w:sz w:val="26"/>
          <w:szCs w:val="26"/>
        </w:rPr>
        <w:t>.</w:t>
      </w:r>
    </w:p>
    <w:p w:rsidR="00547FC2" w:rsidRPr="00EF2ED9" w:rsidRDefault="00547FC2" w:rsidP="00EF2ED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bookmarkStart w:id="3" w:name="sub_12"/>
      <w:bookmarkEnd w:id="2"/>
      <w:r w:rsidRPr="00EF2ED9">
        <w:rPr>
          <w:rFonts w:eastAsiaTheme="minorEastAsia"/>
          <w:sz w:val="26"/>
          <w:szCs w:val="26"/>
        </w:rPr>
        <w:t xml:space="preserve">1.2. Уполномоченным органом, </w:t>
      </w:r>
      <w:bookmarkStart w:id="4" w:name="_Hlk147151395"/>
      <w:r w:rsidR="003A3A57" w:rsidRPr="00EF2ED9">
        <w:rPr>
          <w:rFonts w:eastAsiaTheme="minorEastAsia"/>
          <w:sz w:val="26"/>
          <w:szCs w:val="26"/>
        </w:rPr>
        <w:t xml:space="preserve">осуществляющим </w:t>
      </w:r>
      <w:r w:rsidR="00D3339B" w:rsidRPr="00EF2ED9">
        <w:rPr>
          <w:rFonts w:eastAsiaTheme="minorEastAsia"/>
          <w:sz w:val="26"/>
          <w:szCs w:val="26"/>
        </w:rPr>
        <w:t>сопровождение инвестиционного проекта</w:t>
      </w:r>
      <w:bookmarkEnd w:id="4"/>
      <w:r w:rsidRPr="00EF2ED9">
        <w:rPr>
          <w:rFonts w:eastAsiaTheme="minorEastAsia"/>
          <w:sz w:val="26"/>
          <w:szCs w:val="26"/>
        </w:rPr>
        <w:t xml:space="preserve">, является </w:t>
      </w:r>
      <w:r w:rsidR="007C4C13" w:rsidRPr="007C4C13">
        <w:rPr>
          <w:rFonts w:eastAsiaTheme="minorEastAsia"/>
          <w:sz w:val="26"/>
          <w:szCs w:val="26"/>
        </w:rPr>
        <w:t>отдел по развитию предпринимательства и инвестиционной политики  администрации Суоярвского муниципального округа</w:t>
      </w:r>
      <w:r w:rsidR="007C4C13" w:rsidRPr="00EF2ED9">
        <w:rPr>
          <w:rFonts w:eastAsiaTheme="minorEastAsia"/>
          <w:sz w:val="26"/>
          <w:szCs w:val="26"/>
        </w:rPr>
        <w:t xml:space="preserve"> </w:t>
      </w:r>
      <w:r w:rsidRPr="00EF2ED9">
        <w:rPr>
          <w:rFonts w:eastAsiaTheme="minorEastAsia"/>
          <w:sz w:val="26"/>
          <w:szCs w:val="26"/>
        </w:rPr>
        <w:t>(далее - Уполномоченный орган).</w:t>
      </w:r>
    </w:p>
    <w:p w:rsidR="00547FC2" w:rsidRPr="00EF2ED9" w:rsidRDefault="00547FC2" w:rsidP="00EF2ED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bookmarkStart w:id="5" w:name="sub_14"/>
      <w:bookmarkEnd w:id="3"/>
      <w:r w:rsidRPr="00EF2ED9">
        <w:rPr>
          <w:rFonts w:eastAsiaTheme="minorEastAsia"/>
          <w:sz w:val="26"/>
          <w:szCs w:val="26"/>
        </w:rPr>
        <w:t>1.</w:t>
      </w:r>
      <w:r w:rsidR="003A3A57" w:rsidRPr="00EF2ED9">
        <w:rPr>
          <w:rFonts w:eastAsiaTheme="minorEastAsia"/>
          <w:sz w:val="26"/>
          <w:szCs w:val="26"/>
        </w:rPr>
        <w:t>3</w:t>
      </w:r>
      <w:r w:rsidRPr="00EF2ED9">
        <w:rPr>
          <w:rFonts w:eastAsiaTheme="minorEastAsia"/>
          <w:sz w:val="26"/>
          <w:szCs w:val="26"/>
        </w:rPr>
        <w:t xml:space="preserve">. Взаимодействие Уполномоченного органа с исполнительными органами государственной власти </w:t>
      </w:r>
      <w:r w:rsidR="007C4C13">
        <w:rPr>
          <w:rFonts w:eastAsiaTheme="minorEastAsia"/>
          <w:sz w:val="26"/>
          <w:szCs w:val="26"/>
        </w:rPr>
        <w:t>Республики Карелия</w:t>
      </w:r>
      <w:r w:rsidRPr="00EF2ED9">
        <w:rPr>
          <w:rFonts w:eastAsiaTheme="minorEastAsia"/>
          <w:sz w:val="26"/>
          <w:szCs w:val="26"/>
        </w:rPr>
        <w:t xml:space="preserve">, органами местного самоуправления </w:t>
      </w:r>
      <w:r w:rsidR="007C4C13">
        <w:rPr>
          <w:rFonts w:eastAsiaTheme="minorEastAsia"/>
          <w:sz w:val="26"/>
          <w:szCs w:val="26"/>
        </w:rPr>
        <w:t>Суоярвского муниципального округа</w:t>
      </w:r>
      <w:r w:rsidRPr="00EF2ED9">
        <w:rPr>
          <w:rFonts w:eastAsiaTheme="minorEastAsia"/>
          <w:sz w:val="26"/>
          <w:szCs w:val="26"/>
        </w:rPr>
        <w:t xml:space="preserve">, инвесторами и иными лицами, участвующими в инвестиционной деятельности, осуществляется в порядке, установленном законодательством Российской Федерации и </w:t>
      </w:r>
      <w:r w:rsidR="007C4C13">
        <w:rPr>
          <w:rFonts w:eastAsiaTheme="minorEastAsia"/>
          <w:sz w:val="26"/>
          <w:szCs w:val="26"/>
        </w:rPr>
        <w:t>Республики Карелия</w:t>
      </w:r>
      <w:r w:rsidRPr="00EF2ED9">
        <w:rPr>
          <w:rFonts w:eastAsiaTheme="minorEastAsia"/>
          <w:sz w:val="26"/>
          <w:szCs w:val="26"/>
        </w:rPr>
        <w:t>.</w:t>
      </w:r>
    </w:p>
    <w:p w:rsidR="00547FC2" w:rsidRPr="00EF2ED9" w:rsidRDefault="00547FC2" w:rsidP="00EF2ED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bookmarkStart w:id="6" w:name="sub_15"/>
      <w:bookmarkEnd w:id="5"/>
      <w:r w:rsidRPr="00EF2ED9">
        <w:rPr>
          <w:rFonts w:eastAsiaTheme="minorEastAsia"/>
          <w:sz w:val="26"/>
          <w:szCs w:val="26"/>
        </w:rPr>
        <w:t>1.</w:t>
      </w:r>
      <w:r w:rsidR="003A3A57" w:rsidRPr="00EF2ED9">
        <w:rPr>
          <w:rFonts w:eastAsiaTheme="minorEastAsia"/>
          <w:sz w:val="26"/>
          <w:szCs w:val="26"/>
        </w:rPr>
        <w:t>4</w:t>
      </w:r>
      <w:r w:rsidRPr="00EF2ED9">
        <w:rPr>
          <w:rFonts w:eastAsiaTheme="minorEastAsia"/>
          <w:sz w:val="26"/>
          <w:szCs w:val="26"/>
        </w:rPr>
        <w:t xml:space="preserve">. Для целей настоящего </w:t>
      </w:r>
      <w:r w:rsidR="00EF2ED9">
        <w:rPr>
          <w:rFonts w:eastAsiaTheme="minorEastAsia"/>
          <w:sz w:val="26"/>
          <w:szCs w:val="26"/>
        </w:rPr>
        <w:t>Регламента</w:t>
      </w:r>
      <w:r w:rsidRPr="00EF2ED9">
        <w:rPr>
          <w:rFonts w:eastAsiaTheme="minorEastAsia"/>
          <w:sz w:val="26"/>
          <w:szCs w:val="26"/>
        </w:rPr>
        <w:t xml:space="preserve"> используются следующие основные понятия:</w:t>
      </w:r>
    </w:p>
    <w:bookmarkEnd w:id="6"/>
    <w:p w:rsidR="00547FC2" w:rsidRPr="00EF2ED9" w:rsidRDefault="00547FC2" w:rsidP="00EF2ED9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EF2ED9">
        <w:rPr>
          <w:rFonts w:eastAsiaTheme="minorEastAsia"/>
          <w:sz w:val="26"/>
          <w:szCs w:val="26"/>
        </w:rPr>
        <w:t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547FC2" w:rsidRPr="00EF2ED9" w:rsidRDefault="00547FC2" w:rsidP="00EF2ED9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EF2ED9">
        <w:rPr>
          <w:rFonts w:eastAsiaTheme="minorEastAsia"/>
          <w:sz w:val="26"/>
          <w:szCs w:val="26"/>
        </w:rPr>
        <w:t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D86F76" w:rsidRPr="00EF2ED9" w:rsidRDefault="00547FC2" w:rsidP="00EF2ED9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EF2ED9">
        <w:rPr>
          <w:rFonts w:eastAsiaTheme="minorEastAsia"/>
          <w:sz w:val="26"/>
          <w:szCs w:val="26"/>
        </w:rPr>
        <w:t>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547FC2" w:rsidRPr="00EF2ED9" w:rsidRDefault="00DA4AD3" w:rsidP="00EF2ED9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инициатор инвестиционного проекта (</w:t>
      </w:r>
      <w:r w:rsidR="00547FC2" w:rsidRPr="00EF2ED9">
        <w:rPr>
          <w:rFonts w:eastAsiaTheme="minorEastAsia"/>
          <w:bCs/>
          <w:sz w:val="26"/>
          <w:szCs w:val="26"/>
        </w:rPr>
        <w:t>инвестор</w:t>
      </w:r>
      <w:r>
        <w:rPr>
          <w:rFonts w:eastAsiaTheme="minorEastAsia"/>
          <w:bCs/>
          <w:sz w:val="26"/>
          <w:szCs w:val="26"/>
        </w:rPr>
        <w:t>)</w:t>
      </w:r>
      <w:r w:rsidR="00547FC2" w:rsidRPr="00EF2ED9">
        <w:rPr>
          <w:rFonts w:eastAsiaTheme="minorEastAsia"/>
          <w:sz w:val="26"/>
          <w:szCs w:val="26"/>
        </w:rPr>
        <w:t xml:space="preserve"> - субъект инвестиционной деятельности, осуществляющий вложение собственных, заемных или привлеченных средств в форме инвестиций и обеспечивающий их целевое использование. В качестве инвесторов могут выступать физические, юридические лица, иностранные субъекты предпринимательской деятельности, государственные органы Российской Федерации и </w:t>
      </w:r>
      <w:r w:rsidR="007C4C13">
        <w:rPr>
          <w:rFonts w:eastAsiaTheme="minorEastAsia"/>
          <w:sz w:val="26"/>
          <w:szCs w:val="26"/>
        </w:rPr>
        <w:t>Республики Карелия</w:t>
      </w:r>
      <w:r w:rsidR="00547FC2" w:rsidRPr="00EF2ED9">
        <w:rPr>
          <w:rFonts w:eastAsiaTheme="minorEastAsia"/>
          <w:sz w:val="26"/>
          <w:szCs w:val="26"/>
        </w:rPr>
        <w:t>, органы местного самоуправления;</w:t>
      </w:r>
    </w:p>
    <w:p w:rsidR="00E9185A" w:rsidRPr="00EF2ED9" w:rsidRDefault="00547FC2" w:rsidP="00EF2ED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ED9">
        <w:rPr>
          <w:rFonts w:eastAsiaTheme="minorEastAsia"/>
          <w:bCs/>
          <w:sz w:val="26"/>
          <w:szCs w:val="26"/>
        </w:rPr>
        <w:t xml:space="preserve">сопровождение инвестиционного проекта - комплекс </w:t>
      </w:r>
      <w:r w:rsidR="008267E9" w:rsidRPr="00EF2ED9">
        <w:rPr>
          <w:rFonts w:eastAsiaTheme="minorEastAsia"/>
          <w:sz w:val="26"/>
          <w:szCs w:val="26"/>
        </w:rPr>
        <w:t xml:space="preserve">информационно-консультационных и организационных </w:t>
      </w:r>
      <w:r w:rsidRPr="00EF2ED9">
        <w:rPr>
          <w:rFonts w:eastAsiaTheme="minorEastAsia"/>
          <w:bCs/>
          <w:sz w:val="26"/>
          <w:szCs w:val="26"/>
        </w:rPr>
        <w:t>мероприятий, направленных на реализацию инвестиционного проекта</w:t>
      </w:r>
      <w:r w:rsidR="00E9185A" w:rsidRPr="00EF2ED9">
        <w:rPr>
          <w:rFonts w:eastAsiaTheme="minorEastAsia"/>
          <w:bCs/>
          <w:sz w:val="26"/>
          <w:szCs w:val="26"/>
        </w:rPr>
        <w:t xml:space="preserve">, включая </w:t>
      </w:r>
      <w:r w:rsidR="00E9185A" w:rsidRPr="00EF2ED9">
        <w:rPr>
          <w:sz w:val="26"/>
          <w:szCs w:val="26"/>
        </w:rPr>
        <w:t xml:space="preserve">обеспечение предоставления муниципальных услуг и государственных услуг, </w:t>
      </w:r>
      <w:proofErr w:type="gramStart"/>
      <w:r w:rsidR="00E9185A" w:rsidRPr="00EF2ED9">
        <w:rPr>
          <w:sz w:val="26"/>
          <w:szCs w:val="26"/>
        </w:rPr>
        <w:t>полномочия</w:t>
      </w:r>
      <w:proofErr w:type="gramEnd"/>
      <w:r w:rsidR="00E9185A" w:rsidRPr="00EF2ED9">
        <w:rPr>
          <w:sz w:val="26"/>
          <w:szCs w:val="26"/>
        </w:rPr>
        <w:t xml:space="preserve"> по предоставлению которых переданы в соответствии с законодательством Российской Федерации, правовыми актами </w:t>
      </w:r>
      <w:r w:rsidR="007C4C13">
        <w:rPr>
          <w:sz w:val="26"/>
          <w:szCs w:val="26"/>
        </w:rPr>
        <w:t>Республики Карелия</w:t>
      </w:r>
      <w:r w:rsidR="003A3A57" w:rsidRPr="00EF2ED9">
        <w:rPr>
          <w:sz w:val="26"/>
          <w:szCs w:val="26"/>
        </w:rPr>
        <w:t xml:space="preserve"> </w:t>
      </w:r>
      <w:r w:rsidR="00E9185A" w:rsidRPr="00EF2ED9">
        <w:rPr>
          <w:sz w:val="26"/>
          <w:szCs w:val="26"/>
        </w:rPr>
        <w:t xml:space="preserve">органам местного самоуправления </w:t>
      </w:r>
      <w:r w:rsidR="007C4C13">
        <w:rPr>
          <w:rFonts w:eastAsiaTheme="minorEastAsia"/>
          <w:sz w:val="26"/>
          <w:szCs w:val="26"/>
        </w:rPr>
        <w:t>Суоярвского муниципального округа</w:t>
      </w:r>
      <w:r w:rsidR="00E9185A" w:rsidRPr="00EF2ED9">
        <w:rPr>
          <w:sz w:val="26"/>
          <w:szCs w:val="26"/>
        </w:rPr>
        <w:t>, в порядке и сроки, установленные соответствующими административными регламентами</w:t>
      </w:r>
      <w:r w:rsidR="003E2553">
        <w:rPr>
          <w:sz w:val="26"/>
          <w:szCs w:val="26"/>
        </w:rPr>
        <w:t>;</w:t>
      </w:r>
    </w:p>
    <w:p w:rsidR="00E9185A" w:rsidRPr="00EF2ED9" w:rsidRDefault="00E9185A" w:rsidP="00EF2ED9">
      <w:pPr>
        <w:autoSpaceDE w:val="0"/>
        <w:autoSpaceDN w:val="0"/>
        <w:adjustRightInd w:val="0"/>
        <w:ind w:firstLine="567"/>
        <w:jc w:val="both"/>
        <w:rPr>
          <w:rFonts w:eastAsiaTheme="minorEastAsia"/>
          <w:bCs/>
          <w:sz w:val="26"/>
          <w:szCs w:val="26"/>
        </w:rPr>
      </w:pPr>
    </w:p>
    <w:p w:rsidR="00E9185A" w:rsidRPr="00EF2ED9" w:rsidRDefault="00E9185A" w:rsidP="00EF2ED9">
      <w:pPr>
        <w:autoSpaceDE w:val="0"/>
        <w:autoSpaceDN w:val="0"/>
        <w:adjustRightInd w:val="0"/>
        <w:ind w:firstLine="567"/>
        <w:jc w:val="both"/>
        <w:rPr>
          <w:rFonts w:eastAsiaTheme="minorEastAsia"/>
          <w:bCs/>
          <w:sz w:val="26"/>
          <w:szCs w:val="26"/>
        </w:rPr>
      </w:pPr>
    </w:p>
    <w:p w:rsidR="003A3A57" w:rsidRPr="00EF2ED9" w:rsidRDefault="007C7CBD" w:rsidP="003E25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ED9">
        <w:rPr>
          <w:sz w:val="26"/>
          <w:szCs w:val="26"/>
        </w:rPr>
        <w:t xml:space="preserve">инвестиционный уполномоченный - </w:t>
      </w:r>
      <w:r w:rsidR="003A3A57" w:rsidRPr="00EF2ED9">
        <w:rPr>
          <w:sz w:val="26"/>
          <w:szCs w:val="26"/>
        </w:rPr>
        <w:t xml:space="preserve">должностное лицо, назначенное муниципальным правовым актом Администрации </w:t>
      </w:r>
      <w:r w:rsidR="00C72174">
        <w:rPr>
          <w:rFonts w:eastAsiaTheme="minorEastAsia"/>
          <w:sz w:val="26"/>
          <w:szCs w:val="26"/>
        </w:rPr>
        <w:t>Суоярвского муниципального округа</w:t>
      </w:r>
      <w:r w:rsidR="00C72174" w:rsidRPr="00EF2ED9">
        <w:rPr>
          <w:sz w:val="26"/>
          <w:szCs w:val="26"/>
        </w:rPr>
        <w:t xml:space="preserve"> </w:t>
      </w:r>
      <w:r w:rsidR="003A3A57" w:rsidRPr="00EF2ED9">
        <w:rPr>
          <w:sz w:val="26"/>
          <w:szCs w:val="26"/>
        </w:rPr>
        <w:t xml:space="preserve"> ответственным за оказание содействия субъектам инвестиционной деятельности в реализации инвестиционных проектов на территории </w:t>
      </w:r>
      <w:r w:rsidR="00C72174">
        <w:rPr>
          <w:rFonts w:eastAsiaTheme="minorEastAsia"/>
          <w:sz w:val="26"/>
          <w:szCs w:val="26"/>
        </w:rPr>
        <w:t>Суоярвского муниципального округа</w:t>
      </w:r>
      <w:r w:rsidR="003A3A57" w:rsidRPr="00EF2ED9">
        <w:rPr>
          <w:sz w:val="26"/>
          <w:szCs w:val="26"/>
        </w:rPr>
        <w:t>, привлечению новых инвесторов.</w:t>
      </w:r>
    </w:p>
    <w:p w:rsidR="00547FC2" w:rsidRPr="00EF2ED9" w:rsidRDefault="00547FC2" w:rsidP="00EF2ED9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bookmarkStart w:id="7" w:name="sub_200"/>
      <w:r w:rsidRPr="00EF2ED9">
        <w:rPr>
          <w:rFonts w:eastAsiaTheme="minorEastAsia"/>
          <w:sz w:val="26"/>
          <w:szCs w:val="26"/>
        </w:rPr>
        <w:t>1.</w:t>
      </w:r>
      <w:r w:rsidR="003A3A57" w:rsidRPr="00EF2ED9">
        <w:rPr>
          <w:rFonts w:eastAsiaTheme="minorEastAsia"/>
          <w:sz w:val="26"/>
          <w:szCs w:val="26"/>
        </w:rPr>
        <w:t>5</w:t>
      </w:r>
      <w:r w:rsidRPr="00EF2ED9">
        <w:rPr>
          <w:rFonts w:eastAsiaTheme="minorEastAsia"/>
          <w:sz w:val="26"/>
          <w:szCs w:val="26"/>
        </w:rPr>
        <w:t xml:space="preserve">. В случае возникновения при реализации инвестиционного проекта проблемных вопросов, не относящихся к компетенции </w:t>
      </w:r>
      <w:r w:rsidR="00D86F76" w:rsidRPr="00EF2ED9">
        <w:rPr>
          <w:rFonts w:eastAsiaTheme="minorEastAsia"/>
          <w:sz w:val="26"/>
          <w:szCs w:val="26"/>
        </w:rPr>
        <w:t xml:space="preserve">органов местного самоуправления </w:t>
      </w:r>
      <w:r w:rsidR="00C72174">
        <w:rPr>
          <w:rFonts w:eastAsiaTheme="minorEastAsia"/>
          <w:sz w:val="26"/>
          <w:szCs w:val="26"/>
        </w:rPr>
        <w:t>Суоярвского муниципального округа</w:t>
      </w:r>
      <w:r w:rsidR="00494E5B" w:rsidRPr="00EF2ED9">
        <w:rPr>
          <w:rFonts w:eastAsiaTheme="minorEastAsia"/>
          <w:sz w:val="26"/>
          <w:szCs w:val="26"/>
        </w:rPr>
        <w:t>,</w:t>
      </w:r>
      <w:r w:rsidR="00D86F76" w:rsidRPr="00EF2ED9">
        <w:rPr>
          <w:rFonts w:eastAsiaTheme="minorEastAsia"/>
          <w:sz w:val="26"/>
          <w:szCs w:val="26"/>
        </w:rPr>
        <w:t xml:space="preserve"> </w:t>
      </w:r>
      <w:r w:rsidR="003A3A57" w:rsidRPr="00EF2ED9">
        <w:rPr>
          <w:rFonts w:eastAsiaTheme="minorEastAsia"/>
          <w:sz w:val="26"/>
          <w:szCs w:val="26"/>
        </w:rPr>
        <w:t>У</w:t>
      </w:r>
      <w:r w:rsidRPr="00EF2ED9">
        <w:rPr>
          <w:rFonts w:eastAsiaTheme="minorEastAsia"/>
          <w:sz w:val="26"/>
          <w:szCs w:val="26"/>
        </w:rPr>
        <w:t xml:space="preserve">полномоченный орган подготавливает и направляет запросы в соответствующие федеральные органы государственной власти, органы государственной власти </w:t>
      </w:r>
      <w:r w:rsidR="00C72174">
        <w:rPr>
          <w:rFonts w:eastAsiaTheme="minorEastAsia"/>
          <w:sz w:val="26"/>
          <w:szCs w:val="26"/>
        </w:rPr>
        <w:t>Республики Карелия</w:t>
      </w:r>
      <w:r w:rsidRPr="00EF2ED9">
        <w:rPr>
          <w:rFonts w:eastAsiaTheme="minorEastAsia"/>
          <w:sz w:val="26"/>
          <w:szCs w:val="26"/>
        </w:rPr>
        <w:t>, организации инфраструктуры поддержки инвестиционной деятельности.</w:t>
      </w:r>
    </w:p>
    <w:p w:rsidR="00547FC2" w:rsidRPr="00EF2ED9" w:rsidRDefault="00547FC2" w:rsidP="00EF2ED9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EF2ED9">
        <w:rPr>
          <w:rFonts w:eastAsiaTheme="minorEastAsia"/>
          <w:sz w:val="26"/>
          <w:szCs w:val="26"/>
        </w:rPr>
        <w:t>1.</w:t>
      </w:r>
      <w:r w:rsidR="003A3A57" w:rsidRPr="00EF2ED9">
        <w:rPr>
          <w:rFonts w:eastAsiaTheme="minorEastAsia"/>
          <w:sz w:val="26"/>
          <w:szCs w:val="26"/>
        </w:rPr>
        <w:t>6</w:t>
      </w:r>
      <w:r w:rsidRPr="00EF2ED9">
        <w:rPr>
          <w:rFonts w:eastAsiaTheme="minorEastAsia"/>
          <w:sz w:val="26"/>
          <w:szCs w:val="26"/>
        </w:rPr>
        <w:t xml:space="preserve">. </w:t>
      </w:r>
      <w:r w:rsidR="008267E9" w:rsidRPr="00EF2ED9">
        <w:rPr>
          <w:rFonts w:eastAsiaTheme="minorEastAsia"/>
          <w:sz w:val="26"/>
          <w:szCs w:val="26"/>
        </w:rPr>
        <w:t xml:space="preserve">При сопровождении инвестиционного проекта </w:t>
      </w:r>
      <w:r w:rsidRPr="00EF2ED9">
        <w:rPr>
          <w:rFonts w:eastAsiaTheme="minorEastAsia"/>
          <w:sz w:val="26"/>
          <w:szCs w:val="26"/>
        </w:rPr>
        <w:t>Уполномоченный орган взаимодействует с</w:t>
      </w:r>
      <w:r w:rsidR="00D86F76" w:rsidRPr="00EF2ED9">
        <w:rPr>
          <w:rFonts w:eastAsiaTheme="minorEastAsia"/>
          <w:sz w:val="26"/>
          <w:szCs w:val="26"/>
        </w:rPr>
        <w:t xml:space="preserve"> отраслевыми (функциональными) органами</w:t>
      </w:r>
      <w:r w:rsidRPr="00EF2ED9">
        <w:rPr>
          <w:rFonts w:eastAsiaTheme="minorEastAsia"/>
          <w:sz w:val="26"/>
          <w:szCs w:val="26"/>
        </w:rPr>
        <w:t xml:space="preserve"> </w:t>
      </w:r>
      <w:r w:rsidR="00C72174">
        <w:rPr>
          <w:rFonts w:eastAsiaTheme="minorEastAsia"/>
          <w:sz w:val="26"/>
          <w:szCs w:val="26"/>
        </w:rPr>
        <w:t>а</w:t>
      </w:r>
      <w:r w:rsidRPr="00EF2ED9">
        <w:rPr>
          <w:rFonts w:eastAsiaTheme="minorEastAsia"/>
          <w:sz w:val="26"/>
          <w:szCs w:val="26"/>
        </w:rPr>
        <w:t xml:space="preserve">дминистрации </w:t>
      </w:r>
      <w:r w:rsidR="00C72174">
        <w:rPr>
          <w:rFonts w:eastAsiaTheme="minorEastAsia"/>
          <w:sz w:val="26"/>
          <w:szCs w:val="26"/>
        </w:rPr>
        <w:t>Суоярвского муниципального округа, а также организациями</w:t>
      </w:r>
      <w:r w:rsidR="00D86F76" w:rsidRPr="00EF2ED9">
        <w:rPr>
          <w:rFonts w:eastAsiaTheme="minorEastAsia"/>
          <w:sz w:val="26"/>
          <w:szCs w:val="26"/>
        </w:rPr>
        <w:t xml:space="preserve"> </w:t>
      </w:r>
      <w:r w:rsidRPr="00EF2ED9">
        <w:rPr>
          <w:rFonts w:eastAsiaTheme="minorEastAsia"/>
          <w:sz w:val="26"/>
          <w:szCs w:val="26"/>
        </w:rPr>
        <w:t>в течение всего периода реализации инвестиционного проекта.</w:t>
      </w:r>
    </w:p>
    <w:p w:rsidR="00E9185A" w:rsidRPr="00EF2ED9" w:rsidRDefault="003A3A57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2ED9">
        <w:rPr>
          <w:sz w:val="26"/>
          <w:szCs w:val="26"/>
        </w:rPr>
        <w:t>1.7.</w:t>
      </w:r>
      <w:r w:rsidR="00E9185A" w:rsidRPr="00EF2ED9">
        <w:rPr>
          <w:sz w:val="26"/>
          <w:szCs w:val="26"/>
        </w:rPr>
        <w:t xml:space="preserve"> Не подлежат сопровождению инвестиционные проекты по индивидуальному жилищному строительству и проекты, финансируемые за счет средств бюджетной системы Российской Федерации в полном объеме.</w:t>
      </w:r>
    </w:p>
    <w:p w:rsidR="00D86F76" w:rsidRPr="00EF2ED9" w:rsidRDefault="00D86F76" w:rsidP="00EF2ED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26282F"/>
          <w:sz w:val="26"/>
          <w:szCs w:val="26"/>
        </w:rPr>
      </w:pPr>
    </w:p>
    <w:p w:rsidR="00547FC2" w:rsidRPr="00EF2ED9" w:rsidRDefault="00547FC2" w:rsidP="00EF2ED9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6"/>
          <w:szCs w:val="26"/>
        </w:rPr>
      </w:pPr>
      <w:r w:rsidRPr="00EF2ED9">
        <w:rPr>
          <w:rFonts w:eastAsiaTheme="minorEastAsia"/>
          <w:bCs/>
          <w:sz w:val="26"/>
          <w:szCs w:val="26"/>
        </w:rPr>
        <w:t>2. Порядок и сроки рассмотрения обращений инвесторов</w:t>
      </w:r>
    </w:p>
    <w:bookmarkEnd w:id="7"/>
    <w:p w:rsidR="00547FC2" w:rsidRPr="00EF2ED9" w:rsidRDefault="00547FC2" w:rsidP="00EF2E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:rsidR="00547FC2" w:rsidRPr="00EF2ED9" w:rsidRDefault="00547FC2" w:rsidP="00EF2ED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bookmarkStart w:id="8" w:name="sub_21"/>
      <w:r w:rsidRPr="00EF2ED9">
        <w:rPr>
          <w:rFonts w:eastAsiaTheme="minorEastAsia"/>
          <w:sz w:val="26"/>
          <w:szCs w:val="26"/>
        </w:rPr>
        <w:t xml:space="preserve">2.1. Основанием для начала сопровождения инвестиционного проекта является </w:t>
      </w:r>
      <w:r w:rsidR="0043054E" w:rsidRPr="00EF2ED9">
        <w:rPr>
          <w:rFonts w:eastAsiaTheme="minorEastAsia"/>
          <w:sz w:val="26"/>
          <w:szCs w:val="26"/>
        </w:rPr>
        <w:t>заявка</w:t>
      </w:r>
      <w:r w:rsidRPr="00EF2ED9">
        <w:rPr>
          <w:rFonts w:eastAsiaTheme="minorEastAsia"/>
          <w:sz w:val="26"/>
          <w:szCs w:val="26"/>
        </w:rPr>
        <w:t xml:space="preserve"> инвестора</w:t>
      </w:r>
      <w:r w:rsidR="00DA4AD3">
        <w:rPr>
          <w:rFonts w:eastAsiaTheme="minorEastAsia"/>
          <w:sz w:val="26"/>
          <w:szCs w:val="26"/>
        </w:rPr>
        <w:t xml:space="preserve"> (далее – инициатор инвестиционного проекта, заявитель)</w:t>
      </w:r>
      <w:r w:rsidRPr="00EF2ED9">
        <w:rPr>
          <w:rFonts w:eastAsiaTheme="minorEastAsia"/>
          <w:sz w:val="26"/>
          <w:szCs w:val="26"/>
        </w:rPr>
        <w:t xml:space="preserve"> о сопровождении инвестиционного проекта, поступивш</w:t>
      </w:r>
      <w:r w:rsidR="00E7074F" w:rsidRPr="00EF2ED9">
        <w:rPr>
          <w:rFonts w:eastAsiaTheme="minorEastAsia"/>
          <w:sz w:val="26"/>
          <w:szCs w:val="26"/>
        </w:rPr>
        <w:t>ая</w:t>
      </w:r>
      <w:r w:rsidRPr="00EF2ED9">
        <w:rPr>
          <w:rFonts w:eastAsiaTheme="minorEastAsia"/>
          <w:sz w:val="26"/>
          <w:szCs w:val="26"/>
        </w:rPr>
        <w:t xml:space="preserve"> в адрес </w:t>
      </w:r>
      <w:r w:rsidR="005274AA">
        <w:rPr>
          <w:rFonts w:eastAsiaTheme="minorEastAsia"/>
          <w:sz w:val="26"/>
          <w:szCs w:val="26"/>
        </w:rPr>
        <w:t>а</w:t>
      </w:r>
      <w:r w:rsidR="0043054E" w:rsidRPr="00EF2ED9">
        <w:rPr>
          <w:rFonts w:eastAsiaTheme="minorEastAsia"/>
          <w:sz w:val="26"/>
          <w:szCs w:val="26"/>
        </w:rPr>
        <w:t xml:space="preserve">дминистрации </w:t>
      </w:r>
      <w:r w:rsidR="005274AA">
        <w:rPr>
          <w:rFonts w:eastAsiaTheme="minorEastAsia"/>
          <w:sz w:val="26"/>
          <w:szCs w:val="26"/>
        </w:rPr>
        <w:t>Суоярвского муниципального округа</w:t>
      </w:r>
      <w:r w:rsidRPr="00EF2ED9">
        <w:rPr>
          <w:rFonts w:eastAsiaTheme="minorEastAsia"/>
          <w:sz w:val="26"/>
          <w:szCs w:val="26"/>
        </w:rPr>
        <w:t xml:space="preserve">, по форме согласно приложению 1 к настоящему </w:t>
      </w:r>
      <w:r w:rsidR="00D86F76" w:rsidRPr="00EF2ED9">
        <w:rPr>
          <w:rFonts w:eastAsiaTheme="minorEastAsia"/>
          <w:sz w:val="26"/>
          <w:szCs w:val="26"/>
        </w:rPr>
        <w:t>Порядку</w:t>
      </w:r>
      <w:r w:rsidRPr="00EF2ED9">
        <w:rPr>
          <w:rFonts w:eastAsiaTheme="minorEastAsia"/>
          <w:sz w:val="26"/>
          <w:szCs w:val="26"/>
        </w:rPr>
        <w:t>.</w:t>
      </w:r>
    </w:p>
    <w:p w:rsidR="00547FC2" w:rsidRPr="00EF2ED9" w:rsidRDefault="00547FC2" w:rsidP="00EF2ED9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EF2ED9">
        <w:rPr>
          <w:rFonts w:eastAsiaTheme="minorEastAsia"/>
          <w:sz w:val="26"/>
          <w:szCs w:val="26"/>
        </w:rPr>
        <w:t>Заявка может быть подана инвестором:</w:t>
      </w:r>
    </w:p>
    <w:p w:rsidR="00547FC2" w:rsidRPr="00EF2ED9" w:rsidRDefault="00D86F76" w:rsidP="00EF2ED9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EF2ED9">
        <w:rPr>
          <w:rFonts w:eastAsiaTheme="minorEastAsia"/>
          <w:sz w:val="26"/>
          <w:szCs w:val="26"/>
        </w:rPr>
        <w:t>а</w:t>
      </w:r>
      <w:r w:rsidR="00547FC2" w:rsidRPr="00EF2ED9">
        <w:rPr>
          <w:rFonts w:eastAsiaTheme="minorEastAsia"/>
          <w:sz w:val="26"/>
          <w:szCs w:val="26"/>
        </w:rPr>
        <w:t>) по электронной почте (</w:t>
      </w:r>
      <w:hyperlink r:id="rId7" w:history="1">
        <w:r w:rsidR="005274AA" w:rsidRPr="00B352C7">
          <w:rPr>
            <w:rStyle w:val="a5"/>
            <w:rFonts w:eastAsiaTheme="minorEastAsia"/>
            <w:sz w:val="26"/>
            <w:szCs w:val="26"/>
            <w:lang w:val="en-US"/>
          </w:rPr>
          <w:t>suodistrict</w:t>
        </w:r>
        <w:r w:rsidR="005274AA" w:rsidRPr="005274AA">
          <w:rPr>
            <w:rStyle w:val="a5"/>
            <w:rFonts w:eastAsiaTheme="minorEastAsia"/>
            <w:sz w:val="26"/>
            <w:szCs w:val="26"/>
          </w:rPr>
          <w:t>@</w:t>
        </w:r>
        <w:r w:rsidR="005274AA" w:rsidRPr="00B352C7">
          <w:rPr>
            <w:rStyle w:val="a5"/>
            <w:rFonts w:eastAsiaTheme="minorEastAsia"/>
            <w:sz w:val="26"/>
            <w:szCs w:val="26"/>
            <w:lang w:val="en-US"/>
          </w:rPr>
          <w:t>onego</w:t>
        </w:r>
        <w:r w:rsidR="005274AA" w:rsidRPr="005274AA">
          <w:rPr>
            <w:rStyle w:val="a5"/>
            <w:rFonts w:eastAsiaTheme="minorEastAsia"/>
            <w:sz w:val="26"/>
            <w:szCs w:val="26"/>
          </w:rPr>
          <w:t>.</w:t>
        </w:r>
        <w:r w:rsidR="005274AA" w:rsidRPr="00B352C7">
          <w:rPr>
            <w:rStyle w:val="a5"/>
            <w:rFonts w:eastAsiaTheme="minorEastAsia"/>
            <w:sz w:val="26"/>
            <w:szCs w:val="26"/>
            <w:lang w:val="en-US"/>
          </w:rPr>
          <w:t>ru</w:t>
        </w:r>
      </w:hyperlink>
      <w:proofErr w:type="gramStart"/>
      <w:r w:rsidR="005274AA">
        <w:rPr>
          <w:rFonts w:eastAsiaTheme="minorEastAsia"/>
          <w:sz w:val="26"/>
          <w:szCs w:val="26"/>
        </w:rPr>
        <w:t xml:space="preserve"> </w:t>
      </w:r>
      <w:r w:rsidR="00547FC2" w:rsidRPr="00EF2ED9">
        <w:rPr>
          <w:rFonts w:eastAsiaTheme="minorEastAsia"/>
          <w:sz w:val="26"/>
          <w:szCs w:val="26"/>
        </w:rPr>
        <w:t>)</w:t>
      </w:r>
      <w:proofErr w:type="gramEnd"/>
      <w:r w:rsidR="00547FC2" w:rsidRPr="00EF2ED9">
        <w:rPr>
          <w:rFonts w:eastAsiaTheme="minorEastAsia"/>
          <w:sz w:val="26"/>
          <w:szCs w:val="26"/>
        </w:rPr>
        <w:t>;</w:t>
      </w:r>
    </w:p>
    <w:p w:rsidR="00D86F76" w:rsidRPr="00EF2ED9" w:rsidRDefault="00547FC2" w:rsidP="00EF2ED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EF2ED9">
        <w:rPr>
          <w:rFonts w:eastAsiaTheme="minorEastAsia"/>
          <w:sz w:val="26"/>
          <w:szCs w:val="26"/>
        </w:rPr>
        <w:t xml:space="preserve">б) </w:t>
      </w:r>
      <w:bookmarkEnd w:id="8"/>
      <w:r w:rsidRPr="00EF2ED9">
        <w:rPr>
          <w:rFonts w:eastAsiaTheme="minorEastAsia"/>
          <w:sz w:val="26"/>
          <w:szCs w:val="26"/>
        </w:rPr>
        <w:t xml:space="preserve">на бумажном носителе по адресу: </w:t>
      </w:r>
      <w:r w:rsidR="005274AA">
        <w:rPr>
          <w:rFonts w:eastAsiaTheme="minorEastAsia"/>
          <w:sz w:val="26"/>
          <w:szCs w:val="26"/>
        </w:rPr>
        <w:t xml:space="preserve">186870, Республика Карелия, </w:t>
      </w:r>
      <w:proofErr w:type="gramStart"/>
      <w:r w:rsidR="005274AA">
        <w:rPr>
          <w:rFonts w:eastAsiaTheme="minorEastAsia"/>
          <w:sz w:val="26"/>
          <w:szCs w:val="26"/>
        </w:rPr>
        <w:t>г</w:t>
      </w:r>
      <w:proofErr w:type="gramEnd"/>
      <w:r w:rsidR="005274AA">
        <w:rPr>
          <w:rFonts w:eastAsiaTheme="minorEastAsia"/>
          <w:sz w:val="26"/>
          <w:szCs w:val="26"/>
        </w:rPr>
        <w:t xml:space="preserve">. Суоярви, ул. </w:t>
      </w:r>
      <w:proofErr w:type="spellStart"/>
      <w:r w:rsidR="005274AA">
        <w:rPr>
          <w:rFonts w:eastAsiaTheme="minorEastAsia"/>
          <w:sz w:val="26"/>
          <w:szCs w:val="26"/>
        </w:rPr>
        <w:t>Шельшакова</w:t>
      </w:r>
      <w:proofErr w:type="spellEnd"/>
      <w:r w:rsidR="005274AA">
        <w:rPr>
          <w:rFonts w:eastAsiaTheme="minorEastAsia"/>
          <w:sz w:val="26"/>
          <w:szCs w:val="26"/>
        </w:rPr>
        <w:t>, д.6</w:t>
      </w:r>
    </w:p>
    <w:p w:rsidR="00547FC2" w:rsidRPr="00EF2ED9" w:rsidRDefault="00547FC2" w:rsidP="0002034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bookmarkStart w:id="9" w:name="sub_22"/>
      <w:r w:rsidRPr="00EF2ED9">
        <w:rPr>
          <w:rFonts w:eastAsiaTheme="minorEastAsia"/>
          <w:sz w:val="26"/>
          <w:szCs w:val="26"/>
        </w:rPr>
        <w:t>2</w:t>
      </w:r>
      <w:r w:rsidR="003A7AC8" w:rsidRPr="00EF2ED9">
        <w:rPr>
          <w:rFonts w:eastAsiaTheme="minorEastAsia"/>
          <w:sz w:val="26"/>
          <w:szCs w:val="26"/>
        </w:rPr>
        <w:t>.2</w:t>
      </w:r>
      <w:r w:rsidRPr="00EF2ED9">
        <w:rPr>
          <w:rFonts w:eastAsiaTheme="minorEastAsia"/>
          <w:sz w:val="26"/>
          <w:szCs w:val="26"/>
        </w:rPr>
        <w:t>. Поступивш</w:t>
      </w:r>
      <w:r w:rsidR="0043054E" w:rsidRPr="00EF2ED9">
        <w:rPr>
          <w:rFonts w:eastAsiaTheme="minorEastAsia"/>
          <w:sz w:val="26"/>
          <w:szCs w:val="26"/>
        </w:rPr>
        <w:t>ая</w:t>
      </w:r>
      <w:r w:rsidRPr="00EF2ED9">
        <w:rPr>
          <w:rFonts w:eastAsiaTheme="minorEastAsia"/>
          <w:sz w:val="26"/>
          <w:szCs w:val="26"/>
        </w:rPr>
        <w:t xml:space="preserve"> </w:t>
      </w:r>
      <w:r w:rsidR="0043054E" w:rsidRPr="00EF2ED9">
        <w:rPr>
          <w:rFonts w:eastAsiaTheme="minorEastAsia"/>
          <w:sz w:val="26"/>
          <w:szCs w:val="26"/>
        </w:rPr>
        <w:t xml:space="preserve">заявка </w:t>
      </w:r>
      <w:r w:rsidRPr="00EF2ED9">
        <w:rPr>
          <w:rFonts w:eastAsiaTheme="minorEastAsia"/>
          <w:sz w:val="26"/>
          <w:szCs w:val="26"/>
        </w:rPr>
        <w:t xml:space="preserve">подлежит регистрации в Администрации </w:t>
      </w:r>
      <w:r w:rsidR="0002034D">
        <w:rPr>
          <w:rFonts w:eastAsiaTheme="minorEastAsia"/>
          <w:sz w:val="26"/>
          <w:szCs w:val="26"/>
        </w:rPr>
        <w:t>Суоярвского муниципально</w:t>
      </w:r>
      <w:r w:rsidR="0002034D" w:rsidRPr="0002034D">
        <w:rPr>
          <w:rFonts w:eastAsiaTheme="minorEastAsia"/>
          <w:sz w:val="26"/>
          <w:szCs w:val="26"/>
        </w:rPr>
        <w:t>го округа</w:t>
      </w:r>
      <w:r w:rsidRPr="00EF2ED9">
        <w:rPr>
          <w:rFonts w:eastAsiaTheme="minorEastAsia"/>
          <w:sz w:val="26"/>
          <w:szCs w:val="26"/>
        </w:rPr>
        <w:t xml:space="preserve"> в срок не более </w:t>
      </w:r>
      <w:r w:rsidR="003A3A57" w:rsidRPr="00EF2ED9">
        <w:rPr>
          <w:rFonts w:eastAsiaTheme="minorEastAsia"/>
          <w:sz w:val="26"/>
          <w:szCs w:val="26"/>
        </w:rPr>
        <w:t xml:space="preserve">одного </w:t>
      </w:r>
      <w:r w:rsidRPr="00EF2ED9">
        <w:rPr>
          <w:rFonts w:eastAsiaTheme="minorEastAsia"/>
          <w:sz w:val="26"/>
          <w:szCs w:val="26"/>
        </w:rPr>
        <w:t>рабоч</w:t>
      </w:r>
      <w:r w:rsidR="003A3A57" w:rsidRPr="00EF2ED9">
        <w:rPr>
          <w:rFonts w:eastAsiaTheme="minorEastAsia"/>
          <w:sz w:val="26"/>
          <w:szCs w:val="26"/>
        </w:rPr>
        <w:t>его</w:t>
      </w:r>
      <w:r w:rsidRPr="00EF2ED9">
        <w:rPr>
          <w:rFonts w:eastAsiaTheme="minorEastAsia"/>
          <w:sz w:val="26"/>
          <w:szCs w:val="26"/>
        </w:rPr>
        <w:t xml:space="preserve"> дн</w:t>
      </w:r>
      <w:r w:rsidR="003A3A57" w:rsidRPr="00EF2ED9">
        <w:rPr>
          <w:rFonts w:eastAsiaTheme="minorEastAsia"/>
          <w:sz w:val="26"/>
          <w:szCs w:val="26"/>
        </w:rPr>
        <w:t>я</w:t>
      </w:r>
      <w:r w:rsidRPr="00EF2ED9">
        <w:rPr>
          <w:rFonts w:eastAsiaTheme="minorEastAsia"/>
          <w:sz w:val="26"/>
          <w:szCs w:val="26"/>
        </w:rPr>
        <w:t>.</w:t>
      </w:r>
    </w:p>
    <w:p w:rsidR="00547FC2" w:rsidRPr="00EF2ED9" w:rsidRDefault="003A7AC8" w:rsidP="0002034D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EF2ED9">
        <w:rPr>
          <w:rFonts w:eastAsiaTheme="minorEastAsia"/>
          <w:sz w:val="26"/>
          <w:szCs w:val="26"/>
        </w:rPr>
        <w:t>2.</w:t>
      </w:r>
      <w:r w:rsidR="00547FC2" w:rsidRPr="00EF2ED9">
        <w:rPr>
          <w:rFonts w:eastAsiaTheme="minorEastAsia"/>
          <w:sz w:val="26"/>
          <w:szCs w:val="26"/>
        </w:rPr>
        <w:t xml:space="preserve">3. </w:t>
      </w:r>
      <w:r w:rsidR="0043054E" w:rsidRPr="00EF2ED9">
        <w:rPr>
          <w:rFonts w:eastAsiaTheme="minorEastAsia"/>
          <w:sz w:val="26"/>
          <w:szCs w:val="26"/>
        </w:rPr>
        <w:t xml:space="preserve">Заявка, поступившая в </w:t>
      </w:r>
      <w:r w:rsidR="005274AA">
        <w:rPr>
          <w:rFonts w:eastAsiaTheme="minorEastAsia"/>
          <w:sz w:val="26"/>
          <w:szCs w:val="26"/>
        </w:rPr>
        <w:t>а</w:t>
      </w:r>
      <w:r w:rsidR="00547FC2" w:rsidRPr="00EF2ED9">
        <w:rPr>
          <w:rFonts w:eastAsiaTheme="minorEastAsia"/>
          <w:sz w:val="26"/>
          <w:szCs w:val="26"/>
        </w:rPr>
        <w:t>дминистраци</w:t>
      </w:r>
      <w:r w:rsidR="0043054E" w:rsidRPr="00EF2ED9">
        <w:rPr>
          <w:rFonts w:eastAsiaTheme="minorEastAsia"/>
          <w:sz w:val="26"/>
          <w:szCs w:val="26"/>
        </w:rPr>
        <w:t>ю</w:t>
      </w:r>
      <w:r w:rsidR="00547FC2" w:rsidRPr="00EF2ED9">
        <w:rPr>
          <w:rFonts w:eastAsiaTheme="minorEastAsia"/>
          <w:sz w:val="26"/>
          <w:szCs w:val="26"/>
        </w:rPr>
        <w:t xml:space="preserve"> </w:t>
      </w:r>
      <w:r w:rsidR="005274AA">
        <w:rPr>
          <w:rFonts w:eastAsiaTheme="minorEastAsia"/>
          <w:sz w:val="26"/>
          <w:szCs w:val="26"/>
        </w:rPr>
        <w:t>Суоярвского муниципального округа</w:t>
      </w:r>
      <w:r w:rsidR="003A3A57" w:rsidRPr="00EF2ED9">
        <w:rPr>
          <w:rFonts w:eastAsiaTheme="minorEastAsia"/>
          <w:sz w:val="26"/>
          <w:szCs w:val="26"/>
        </w:rPr>
        <w:t>,</w:t>
      </w:r>
      <w:r w:rsidR="0043054E" w:rsidRPr="00EF2ED9">
        <w:rPr>
          <w:rFonts w:eastAsiaTheme="minorEastAsia"/>
          <w:sz w:val="26"/>
          <w:szCs w:val="26"/>
        </w:rPr>
        <w:t xml:space="preserve"> передается в Уполномоченный орг</w:t>
      </w:r>
      <w:r w:rsidR="00547FC2" w:rsidRPr="00EF2ED9">
        <w:rPr>
          <w:rFonts w:eastAsiaTheme="minorEastAsia"/>
          <w:sz w:val="26"/>
          <w:szCs w:val="26"/>
        </w:rPr>
        <w:t>а</w:t>
      </w:r>
      <w:r w:rsidR="0043054E" w:rsidRPr="00EF2ED9">
        <w:rPr>
          <w:rFonts w:eastAsiaTheme="minorEastAsia"/>
          <w:sz w:val="26"/>
          <w:szCs w:val="26"/>
        </w:rPr>
        <w:t xml:space="preserve">н </w:t>
      </w:r>
      <w:r w:rsidR="00547FC2" w:rsidRPr="00EF2ED9">
        <w:rPr>
          <w:rFonts w:eastAsiaTheme="minorEastAsia"/>
          <w:sz w:val="26"/>
          <w:szCs w:val="26"/>
        </w:rPr>
        <w:t xml:space="preserve">в течение </w:t>
      </w:r>
      <w:r w:rsidR="00EF2ED9">
        <w:rPr>
          <w:rFonts w:eastAsiaTheme="minorEastAsia"/>
          <w:sz w:val="26"/>
          <w:szCs w:val="26"/>
        </w:rPr>
        <w:t xml:space="preserve">одного </w:t>
      </w:r>
      <w:r w:rsidR="00547FC2" w:rsidRPr="00EF2ED9">
        <w:rPr>
          <w:rFonts w:eastAsiaTheme="minorEastAsia"/>
          <w:sz w:val="26"/>
          <w:szCs w:val="26"/>
        </w:rPr>
        <w:t>рабоч</w:t>
      </w:r>
      <w:r w:rsidR="0043054E" w:rsidRPr="00EF2ED9">
        <w:rPr>
          <w:rFonts w:eastAsiaTheme="minorEastAsia"/>
          <w:sz w:val="26"/>
          <w:szCs w:val="26"/>
        </w:rPr>
        <w:t>его</w:t>
      </w:r>
      <w:r w:rsidR="00547FC2" w:rsidRPr="00EF2ED9">
        <w:rPr>
          <w:rFonts w:eastAsiaTheme="minorEastAsia"/>
          <w:sz w:val="26"/>
          <w:szCs w:val="26"/>
        </w:rPr>
        <w:t xml:space="preserve"> дн</w:t>
      </w:r>
      <w:r w:rsidR="0043054E" w:rsidRPr="00EF2ED9">
        <w:rPr>
          <w:rFonts w:eastAsiaTheme="minorEastAsia"/>
          <w:sz w:val="26"/>
          <w:szCs w:val="26"/>
        </w:rPr>
        <w:t>я</w:t>
      </w:r>
      <w:r w:rsidR="00547FC2" w:rsidRPr="00EF2ED9">
        <w:rPr>
          <w:rFonts w:eastAsiaTheme="minorEastAsia"/>
          <w:sz w:val="26"/>
          <w:szCs w:val="26"/>
        </w:rPr>
        <w:t xml:space="preserve"> с момента регистрации обращения.</w:t>
      </w:r>
    </w:p>
    <w:p w:rsidR="00390B86" w:rsidRPr="00EF2ED9" w:rsidRDefault="00547FC2" w:rsidP="00EF2ED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bookmarkStart w:id="10" w:name="sub_23"/>
      <w:bookmarkEnd w:id="9"/>
      <w:r w:rsidRPr="00EF2ED9">
        <w:rPr>
          <w:rFonts w:eastAsiaTheme="minorEastAsia"/>
          <w:sz w:val="26"/>
          <w:szCs w:val="26"/>
        </w:rPr>
        <w:t>2.</w:t>
      </w:r>
      <w:r w:rsidR="008267E9" w:rsidRPr="00EF2ED9">
        <w:rPr>
          <w:rFonts w:eastAsiaTheme="minorEastAsia"/>
          <w:sz w:val="26"/>
          <w:szCs w:val="26"/>
        </w:rPr>
        <w:t>4</w:t>
      </w:r>
      <w:r w:rsidRPr="00EF2ED9">
        <w:rPr>
          <w:rFonts w:eastAsiaTheme="minorEastAsia"/>
          <w:sz w:val="26"/>
          <w:szCs w:val="26"/>
        </w:rPr>
        <w:t xml:space="preserve">. </w:t>
      </w:r>
      <w:r w:rsidR="008267E9" w:rsidRPr="00EF2ED9">
        <w:rPr>
          <w:rFonts w:eastAsiaTheme="minorEastAsia"/>
          <w:sz w:val="26"/>
          <w:szCs w:val="26"/>
        </w:rPr>
        <w:t xml:space="preserve">Уполномоченный орган </w:t>
      </w:r>
      <w:r w:rsidRPr="00EF2ED9">
        <w:rPr>
          <w:rFonts w:eastAsiaTheme="minorEastAsia"/>
          <w:sz w:val="26"/>
          <w:szCs w:val="26"/>
        </w:rPr>
        <w:t xml:space="preserve">в течение </w:t>
      </w:r>
      <w:r w:rsidR="003A3A57" w:rsidRPr="00EF2ED9">
        <w:rPr>
          <w:rFonts w:eastAsiaTheme="minorEastAsia"/>
          <w:sz w:val="26"/>
          <w:szCs w:val="26"/>
        </w:rPr>
        <w:t xml:space="preserve">трех </w:t>
      </w:r>
      <w:r w:rsidRPr="00EF2ED9">
        <w:rPr>
          <w:rFonts w:eastAsiaTheme="minorEastAsia"/>
          <w:sz w:val="26"/>
          <w:szCs w:val="26"/>
        </w:rPr>
        <w:t xml:space="preserve">рабочих дней с момента поступления </w:t>
      </w:r>
      <w:bookmarkStart w:id="11" w:name="sub_231"/>
      <w:bookmarkEnd w:id="10"/>
      <w:r w:rsidR="0043054E" w:rsidRPr="00EF2ED9">
        <w:rPr>
          <w:rFonts w:eastAsiaTheme="minorEastAsia"/>
          <w:sz w:val="26"/>
          <w:szCs w:val="26"/>
        </w:rPr>
        <w:t xml:space="preserve">заявки </w:t>
      </w:r>
      <w:r w:rsidRPr="00EF2ED9">
        <w:rPr>
          <w:rFonts w:eastAsiaTheme="minorEastAsia"/>
          <w:sz w:val="26"/>
          <w:szCs w:val="26"/>
        </w:rPr>
        <w:t>уведомляет инвестора о получении его обращения</w:t>
      </w:r>
      <w:r w:rsidR="00991ED3" w:rsidRPr="00EF2ED9">
        <w:rPr>
          <w:rFonts w:eastAsiaTheme="minorEastAsia"/>
          <w:sz w:val="26"/>
          <w:szCs w:val="26"/>
        </w:rPr>
        <w:t xml:space="preserve">, </w:t>
      </w:r>
      <w:bookmarkStart w:id="12" w:name="sub_232"/>
      <w:bookmarkEnd w:id="11"/>
      <w:r w:rsidR="00991ED3" w:rsidRPr="00EF2ED9">
        <w:rPr>
          <w:rFonts w:eastAsiaTheme="minorEastAsia"/>
          <w:sz w:val="26"/>
          <w:szCs w:val="26"/>
        </w:rPr>
        <w:t xml:space="preserve">сообщает </w:t>
      </w:r>
      <w:r w:rsidR="00EF2ED9" w:rsidRPr="00EF2ED9">
        <w:rPr>
          <w:rFonts w:eastAsiaTheme="minorEastAsia"/>
          <w:sz w:val="26"/>
          <w:szCs w:val="26"/>
        </w:rPr>
        <w:t xml:space="preserve">свои </w:t>
      </w:r>
      <w:r w:rsidR="00991ED3" w:rsidRPr="00EF2ED9">
        <w:rPr>
          <w:rFonts w:eastAsiaTheme="minorEastAsia"/>
          <w:sz w:val="26"/>
          <w:szCs w:val="26"/>
        </w:rPr>
        <w:t xml:space="preserve">контактные данные, и, при </w:t>
      </w:r>
      <w:bookmarkStart w:id="13" w:name="sub_233"/>
      <w:bookmarkEnd w:id="12"/>
      <w:r w:rsidRPr="00EF2ED9">
        <w:rPr>
          <w:rFonts w:eastAsiaTheme="minorEastAsia"/>
          <w:sz w:val="26"/>
          <w:szCs w:val="26"/>
        </w:rPr>
        <w:t>необходимости</w:t>
      </w:r>
      <w:r w:rsidR="00232C7D">
        <w:rPr>
          <w:rFonts w:eastAsiaTheme="minorEastAsia"/>
          <w:sz w:val="26"/>
          <w:szCs w:val="26"/>
        </w:rPr>
        <w:t>,</w:t>
      </w:r>
      <w:r w:rsidRPr="00EF2ED9">
        <w:rPr>
          <w:rFonts w:eastAsiaTheme="minorEastAsia"/>
          <w:sz w:val="26"/>
          <w:szCs w:val="26"/>
        </w:rPr>
        <w:t xml:space="preserve"> запрашивает информацию о контактном лице со стороны инвестора, ответственном за взаимодействие</w:t>
      </w:r>
      <w:r w:rsidR="00390B86" w:rsidRPr="00EF2ED9">
        <w:rPr>
          <w:rFonts w:eastAsiaTheme="minorEastAsia"/>
          <w:sz w:val="26"/>
          <w:szCs w:val="26"/>
        </w:rPr>
        <w:t>.</w:t>
      </w:r>
    </w:p>
    <w:p w:rsidR="003A3A57" w:rsidRPr="00DA4AD3" w:rsidRDefault="003A3A57" w:rsidP="00EF2ED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DA4AD3">
        <w:rPr>
          <w:sz w:val="26"/>
          <w:szCs w:val="26"/>
        </w:rPr>
        <w:t xml:space="preserve">2.5. Уполномоченный орган в течение </w:t>
      </w:r>
      <w:r w:rsidR="002B243D" w:rsidRPr="00DA4AD3">
        <w:rPr>
          <w:sz w:val="26"/>
          <w:szCs w:val="26"/>
        </w:rPr>
        <w:t xml:space="preserve">трех </w:t>
      </w:r>
      <w:r w:rsidRPr="00DA4AD3">
        <w:rPr>
          <w:sz w:val="26"/>
          <w:szCs w:val="26"/>
        </w:rPr>
        <w:t>рабочих дней со дня поступления заявки рассматривает ее (в том числе посредством направления межведомственных запросов) на предмет:</w:t>
      </w:r>
    </w:p>
    <w:p w:rsidR="00E9185A" w:rsidRPr="00DA4AD3" w:rsidRDefault="00E9185A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A4AD3">
        <w:rPr>
          <w:sz w:val="26"/>
          <w:szCs w:val="26"/>
        </w:rPr>
        <w:t xml:space="preserve">1) </w:t>
      </w:r>
      <w:r w:rsidR="002B243D" w:rsidRPr="00DA4AD3">
        <w:rPr>
          <w:sz w:val="26"/>
          <w:szCs w:val="26"/>
        </w:rPr>
        <w:t>нахождения (</w:t>
      </w:r>
      <w:proofErr w:type="spellStart"/>
      <w:r w:rsidR="002B243D" w:rsidRPr="00DA4AD3">
        <w:rPr>
          <w:sz w:val="26"/>
          <w:szCs w:val="26"/>
        </w:rPr>
        <w:t>ненахождения</w:t>
      </w:r>
      <w:proofErr w:type="spellEnd"/>
      <w:r w:rsidR="002B243D" w:rsidRPr="00DA4AD3">
        <w:rPr>
          <w:sz w:val="26"/>
          <w:szCs w:val="26"/>
        </w:rPr>
        <w:t xml:space="preserve">) </w:t>
      </w:r>
      <w:r w:rsidRPr="00DA4AD3">
        <w:rPr>
          <w:sz w:val="26"/>
          <w:szCs w:val="26"/>
        </w:rPr>
        <w:t>инициато</w:t>
      </w:r>
      <w:r w:rsidR="002B243D" w:rsidRPr="00DA4AD3">
        <w:rPr>
          <w:sz w:val="26"/>
          <w:szCs w:val="26"/>
        </w:rPr>
        <w:t xml:space="preserve">ра </w:t>
      </w:r>
      <w:r w:rsidR="00A80B1A" w:rsidRPr="00DA4AD3">
        <w:rPr>
          <w:sz w:val="26"/>
          <w:szCs w:val="26"/>
        </w:rPr>
        <w:t>инвестиционного</w:t>
      </w:r>
      <w:r w:rsidRPr="00DA4AD3">
        <w:rPr>
          <w:sz w:val="26"/>
          <w:szCs w:val="26"/>
        </w:rPr>
        <w:t xml:space="preserve"> проекта в процессе </w:t>
      </w:r>
      <w:r w:rsidR="00CF5180" w:rsidRPr="00DA4AD3">
        <w:rPr>
          <w:sz w:val="26"/>
          <w:szCs w:val="26"/>
        </w:rPr>
        <w:t>реорганизации</w:t>
      </w:r>
      <w:r w:rsidR="00DA4AD3" w:rsidRPr="00DA4AD3">
        <w:rPr>
          <w:sz w:val="26"/>
          <w:szCs w:val="26"/>
        </w:rPr>
        <w:t xml:space="preserve"> или </w:t>
      </w:r>
      <w:r w:rsidRPr="00DA4AD3">
        <w:rPr>
          <w:sz w:val="26"/>
          <w:szCs w:val="26"/>
        </w:rPr>
        <w:t>ликвидации;</w:t>
      </w:r>
    </w:p>
    <w:p w:rsidR="00E9185A" w:rsidRPr="00DA4AD3" w:rsidRDefault="00E9185A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A4AD3">
        <w:rPr>
          <w:sz w:val="26"/>
          <w:szCs w:val="26"/>
        </w:rPr>
        <w:t xml:space="preserve">2) </w:t>
      </w:r>
      <w:bookmarkStart w:id="14" w:name="_Hlk147234457"/>
      <w:r w:rsidR="002B243D" w:rsidRPr="00DA4AD3">
        <w:rPr>
          <w:sz w:val="26"/>
          <w:szCs w:val="26"/>
        </w:rPr>
        <w:t xml:space="preserve">наличия (отсутствия) </w:t>
      </w:r>
      <w:r w:rsidRPr="00DA4AD3">
        <w:rPr>
          <w:sz w:val="26"/>
          <w:szCs w:val="26"/>
        </w:rPr>
        <w:t>в отношении инициатора инвестиционного проекта возбужденн</w:t>
      </w:r>
      <w:r w:rsidR="002B243D" w:rsidRPr="00DA4AD3">
        <w:rPr>
          <w:sz w:val="26"/>
          <w:szCs w:val="26"/>
        </w:rPr>
        <w:t>ого</w:t>
      </w:r>
      <w:r w:rsidRPr="00DA4AD3">
        <w:rPr>
          <w:sz w:val="26"/>
          <w:szCs w:val="26"/>
        </w:rPr>
        <w:t xml:space="preserve"> производства по делам о банкротстве;</w:t>
      </w:r>
    </w:p>
    <w:p w:rsidR="00E9185A" w:rsidRPr="00DA4AD3" w:rsidRDefault="002B243D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A4AD3">
        <w:rPr>
          <w:sz w:val="26"/>
          <w:szCs w:val="26"/>
        </w:rPr>
        <w:t>3</w:t>
      </w:r>
      <w:r w:rsidR="00E9185A" w:rsidRPr="00DA4AD3">
        <w:rPr>
          <w:sz w:val="26"/>
          <w:szCs w:val="26"/>
        </w:rPr>
        <w:t xml:space="preserve">) </w:t>
      </w:r>
      <w:r w:rsidRPr="00DA4AD3">
        <w:rPr>
          <w:sz w:val="26"/>
          <w:szCs w:val="26"/>
        </w:rPr>
        <w:t xml:space="preserve">наличия </w:t>
      </w:r>
      <w:r w:rsidR="00DA4AD3" w:rsidRPr="00DA4AD3">
        <w:rPr>
          <w:sz w:val="26"/>
          <w:szCs w:val="26"/>
        </w:rPr>
        <w:t xml:space="preserve">(отсутствия) </w:t>
      </w:r>
      <w:r w:rsidRPr="00DA4AD3">
        <w:rPr>
          <w:sz w:val="26"/>
          <w:szCs w:val="26"/>
        </w:rPr>
        <w:t xml:space="preserve">приостановления </w:t>
      </w:r>
      <w:r w:rsidR="00E9185A" w:rsidRPr="00DA4AD3">
        <w:rPr>
          <w:sz w:val="26"/>
          <w:szCs w:val="26"/>
        </w:rPr>
        <w:t>деятельност</w:t>
      </w:r>
      <w:r w:rsidRPr="00DA4AD3">
        <w:rPr>
          <w:sz w:val="26"/>
          <w:szCs w:val="26"/>
        </w:rPr>
        <w:t>и</w:t>
      </w:r>
      <w:r w:rsidR="00E9185A" w:rsidRPr="00DA4AD3">
        <w:rPr>
          <w:sz w:val="26"/>
          <w:szCs w:val="26"/>
        </w:rPr>
        <w:t xml:space="preserve"> инициатора инвестиционного проекта в порядке, предусмотренном </w:t>
      </w:r>
      <w:hyperlink r:id="rId8" w:history="1">
        <w:r w:rsidR="00E9185A" w:rsidRPr="00DA4AD3">
          <w:rPr>
            <w:sz w:val="26"/>
            <w:szCs w:val="26"/>
          </w:rPr>
          <w:t>Кодексом</w:t>
        </w:r>
      </w:hyperlink>
      <w:r w:rsidR="00E9185A" w:rsidRPr="00DA4AD3">
        <w:rPr>
          <w:sz w:val="26"/>
          <w:szCs w:val="26"/>
        </w:rPr>
        <w:t xml:space="preserve"> Российской Федерации об административных правонарушениях.</w:t>
      </w:r>
    </w:p>
    <w:bookmarkEnd w:id="14"/>
    <w:p w:rsidR="002B243D" w:rsidRPr="00EF2ED9" w:rsidRDefault="002B243D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2ED9">
        <w:rPr>
          <w:rFonts w:eastAsiaTheme="minorEastAsia"/>
          <w:sz w:val="26"/>
          <w:szCs w:val="26"/>
        </w:rPr>
        <w:t>При наличии сведений в отношении инициатора инвестиционного проекта о его нахождении в стадии ликвидации</w:t>
      </w:r>
      <w:r w:rsidR="00232C7D">
        <w:rPr>
          <w:rFonts w:eastAsiaTheme="minorEastAsia"/>
          <w:sz w:val="26"/>
          <w:szCs w:val="26"/>
        </w:rPr>
        <w:t>,</w:t>
      </w:r>
      <w:r w:rsidRPr="00EF2ED9">
        <w:rPr>
          <w:rFonts w:eastAsiaTheme="minorEastAsia"/>
          <w:sz w:val="26"/>
          <w:szCs w:val="26"/>
        </w:rPr>
        <w:t xml:space="preserve"> либо </w:t>
      </w:r>
      <w:bookmarkStart w:id="15" w:name="sub_237"/>
      <w:bookmarkEnd w:id="13"/>
      <w:r w:rsidRPr="00EF2ED9">
        <w:rPr>
          <w:sz w:val="26"/>
          <w:szCs w:val="26"/>
        </w:rPr>
        <w:t xml:space="preserve">возбуждении производства по делам о </w:t>
      </w:r>
      <w:r w:rsidRPr="00EF2ED9">
        <w:rPr>
          <w:sz w:val="26"/>
          <w:szCs w:val="26"/>
        </w:rPr>
        <w:lastRenderedPageBreak/>
        <w:t>банкротстве</w:t>
      </w:r>
      <w:r w:rsidR="00232C7D">
        <w:rPr>
          <w:sz w:val="26"/>
          <w:szCs w:val="26"/>
        </w:rPr>
        <w:t>,</w:t>
      </w:r>
      <w:r w:rsidRPr="00EF2ED9">
        <w:rPr>
          <w:sz w:val="26"/>
          <w:szCs w:val="26"/>
        </w:rPr>
        <w:t xml:space="preserve"> либо  приостановления его деятельности Уполномоченный орган в течение срока, указанного в настоящем пункте, направляет инициатору мотивированный ответ с отказом в рассмотрении заявки на сопровождение инвестиционного проекта с указанием причин, поименованных в настоящем пункте.</w:t>
      </w:r>
    </w:p>
    <w:p w:rsidR="00915870" w:rsidRPr="00EF2ED9" w:rsidRDefault="00A806D4" w:rsidP="00EF2ED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ED9">
        <w:rPr>
          <w:sz w:val="26"/>
          <w:szCs w:val="26"/>
        </w:rPr>
        <w:t>2.</w:t>
      </w:r>
      <w:r w:rsidR="002B243D" w:rsidRPr="00EF2ED9">
        <w:rPr>
          <w:sz w:val="26"/>
          <w:szCs w:val="26"/>
        </w:rPr>
        <w:t>6</w:t>
      </w:r>
      <w:r w:rsidR="00285E75" w:rsidRPr="00EF2ED9">
        <w:rPr>
          <w:sz w:val="26"/>
          <w:szCs w:val="26"/>
        </w:rPr>
        <w:t xml:space="preserve">. </w:t>
      </w:r>
      <w:r w:rsidR="002B243D" w:rsidRPr="00EF2ED9">
        <w:rPr>
          <w:sz w:val="26"/>
          <w:szCs w:val="26"/>
        </w:rPr>
        <w:t xml:space="preserve">В случае отсутствия оснований для отказа в рассмотрении заявки, указанных в пункте 2.5. настоящего Регламента, </w:t>
      </w:r>
      <w:r w:rsidR="0056222E" w:rsidRPr="00EF2ED9">
        <w:rPr>
          <w:sz w:val="26"/>
          <w:szCs w:val="26"/>
        </w:rPr>
        <w:t>Уполномоченный орган</w:t>
      </w:r>
      <w:r w:rsidR="00285E75" w:rsidRPr="00EF2ED9">
        <w:rPr>
          <w:sz w:val="26"/>
          <w:szCs w:val="26"/>
        </w:rPr>
        <w:t xml:space="preserve"> в течение </w:t>
      </w:r>
      <w:r w:rsidR="002B243D" w:rsidRPr="00EF2ED9">
        <w:rPr>
          <w:sz w:val="26"/>
          <w:szCs w:val="26"/>
        </w:rPr>
        <w:t xml:space="preserve">трех </w:t>
      </w:r>
      <w:r w:rsidR="00285E75" w:rsidRPr="00EF2ED9">
        <w:rPr>
          <w:sz w:val="26"/>
          <w:szCs w:val="26"/>
        </w:rPr>
        <w:t xml:space="preserve">рабочих дней со дня </w:t>
      </w:r>
      <w:r w:rsidR="0043054E" w:rsidRPr="00EF2ED9">
        <w:rPr>
          <w:sz w:val="26"/>
          <w:szCs w:val="26"/>
        </w:rPr>
        <w:t xml:space="preserve">поступления заявки </w:t>
      </w:r>
      <w:r w:rsidR="00285E75" w:rsidRPr="00EF2ED9">
        <w:rPr>
          <w:sz w:val="26"/>
          <w:szCs w:val="26"/>
        </w:rPr>
        <w:t xml:space="preserve">направляет </w:t>
      </w:r>
      <w:r w:rsidR="00390B86" w:rsidRPr="00EF2ED9">
        <w:rPr>
          <w:sz w:val="26"/>
          <w:szCs w:val="26"/>
        </w:rPr>
        <w:t xml:space="preserve">в отраслевые (функциональные) органы </w:t>
      </w:r>
      <w:r w:rsidR="00B149A0">
        <w:rPr>
          <w:sz w:val="26"/>
          <w:szCs w:val="26"/>
        </w:rPr>
        <w:t xml:space="preserve">администрации </w:t>
      </w:r>
      <w:r w:rsidR="00B149A0">
        <w:rPr>
          <w:rFonts w:eastAsiaTheme="minorEastAsia"/>
          <w:sz w:val="26"/>
          <w:szCs w:val="26"/>
        </w:rPr>
        <w:t>Суоярвского муниципального округа</w:t>
      </w:r>
      <w:r w:rsidR="00B149A0" w:rsidRPr="00EF2ED9">
        <w:rPr>
          <w:sz w:val="26"/>
          <w:szCs w:val="26"/>
        </w:rPr>
        <w:t xml:space="preserve"> </w:t>
      </w:r>
      <w:r w:rsidR="00285E75" w:rsidRPr="00EF2ED9">
        <w:rPr>
          <w:sz w:val="26"/>
          <w:szCs w:val="26"/>
        </w:rPr>
        <w:t>запросы с приложением копий документов, предоставленных инициатором инвестиционного проекта</w:t>
      </w:r>
      <w:r w:rsidR="00915870" w:rsidRPr="00EF2ED9">
        <w:rPr>
          <w:sz w:val="26"/>
          <w:szCs w:val="26"/>
        </w:rPr>
        <w:t>:</w:t>
      </w:r>
    </w:p>
    <w:p w:rsidR="00915870" w:rsidRPr="00EF2ED9" w:rsidRDefault="00915870" w:rsidP="00815CA4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EF2ED9">
        <w:rPr>
          <w:sz w:val="26"/>
          <w:szCs w:val="26"/>
        </w:rPr>
        <w:t xml:space="preserve">- для подготовки заключения, в котором отражаются выводы о наличии конкурентных преимуществ инвестиционного проекта, рынков сбыта, потребности </w:t>
      </w:r>
      <w:r w:rsidR="00B149A0">
        <w:rPr>
          <w:rFonts w:eastAsiaTheme="minorEastAsia"/>
          <w:sz w:val="26"/>
          <w:szCs w:val="26"/>
        </w:rPr>
        <w:t>Суоярвского муниципального округа</w:t>
      </w:r>
      <w:r w:rsidR="00B149A0" w:rsidRPr="00EF2ED9">
        <w:rPr>
          <w:sz w:val="26"/>
          <w:szCs w:val="26"/>
        </w:rPr>
        <w:t xml:space="preserve"> </w:t>
      </w:r>
      <w:r w:rsidRPr="00EF2ED9">
        <w:rPr>
          <w:sz w:val="26"/>
          <w:szCs w:val="26"/>
        </w:rPr>
        <w:t xml:space="preserve">и других муниципальных образований </w:t>
      </w:r>
      <w:r w:rsidR="00B149A0">
        <w:rPr>
          <w:sz w:val="26"/>
          <w:szCs w:val="26"/>
        </w:rPr>
        <w:t>Республики Карелия</w:t>
      </w:r>
      <w:r w:rsidRPr="00EF2ED9">
        <w:rPr>
          <w:sz w:val="26"/>
          <w:szCs w:val="26"/>
        </w:rPr>
        <w:t xml:space="preserve"> в выпускаемой продукции (оказываемых услугах) в пределах своей компетенции</w:t>
      </w:r>
      <w:r w:rsidR="00EC6D4B">
        <w:rPr>
          <w:sz w:val="26"/>
          <w:szCs w:val="26"/>
        </w:rPr>
        <w:t>;</w:t>
      </w:r>
    </w:p>
    <w:p w:rsidR="00915870" w:rsidRPr="00EF2ED9" w:rsidRDefault="00915870" w:rsidP="00815CA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ED9">
        <w:rPr>
          <w:sz w:val="26"/>
          <w:szCs w:val="26"/>
        </w:rPr>
        <w:t>- о представлении информации о наличии на территории, где предполагается реализация инвестиционного проекта, объектов внутренней и внешней инженерной, транспортной, социальной и иной инфраструктуры и их мощности, обеспеченности земельными участками для подготовки заключения.</w:t>
      </w:r>
    </w:p>
    <w:p w:rsidR="00915870" w:rsidRPr="00EF2ED9" w:rsidRDefault="00A806D4" w:rsidP="00EF2ED9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EF2ED9">
        <w:rPr>
          <w:sz w:val="26"/>
          <w:szCs w:val="26"/>
        </w:rPr>
        <w:t>2.</w:t>
      </w:r>
      <w:r w:rsidR="002B243D" w:rsidRPr="00EF2ED9">
        <w:rPr>
          <w:sz w:val="26"/>
          <w:szCs w:val="26"/>
        </w:rPr>
        <w:t>7</w:t>
      </w:r>
      <w:r w:rsidR="00285E75" w:rsidRPr="00EF2ED9">
        <w:rPr>
          <w:sz w:val="26"/>
          <w:szCs w:val="26"/>
        </w:rPr>
        <w:t xml:space="preserve">. </w:t>
      </w:r>
      <w:r w:rsidR="0043054E" w:rsidRPr="00EF2ED9">
        <w:rPr>
          <w:sz w:val="26"/>
          <w:szCs w:val="26"/>
        </w:rPr>
        <w:t>О</w:t>
      </w:r>
      <w:r w:rsidR="00390B86" w:rsidRPr="00EF2ED9">
        <w:rPr>
          <w:sz w:val="26"/>
          <w:szCs w:val="26"/>
        </w:rPr>
        <w:t xml:space="preserve">траслевые (функциональные) органы Администрации </w:t>
      </w:r>
      <w:r w:rsidR="00B149A0">
        <w:rPr>
          <w:rFonts w:eastAsiaTheme="minorEastAsia"/>
          <w:sz w:val="26"/>
          <w:szCs w:val="26"/>
        </w:rPr>
        <w:t>Суоярвского муниципального округа</w:t>
      </w:r>
      <w:r w:rsidR="00B149A0" w:rsidRPr="00EF2ED9">
        <w:rPr>
          <w:sz w:val="26"/>
          <w:szCs w:val="26"/>
        </w:rPr>
        <w:t xml:space="preserve"> </w:t>
      </w:r>
      <w:r w:rsidR="00285E75" w:rsidRPr="00EF2ED9">
        <w:rPr>
          <w:sz w:val="26"/>
          <w:szCs w:val="26"/>
        </w:rPr>
        <w:t xml:space="preserve">в течение </w:t>
      </w:r>
      <w:r w:rsidR="00815CA4">
        <w:rPr>
          <w:sz w:val="26"/>
          <w:szCs w:val="26"/>
        </w:rPr>
        <w:t>десяти р</w:t>
      </w:r>
      <w:r w:rsidR="00285E75" w:rsidRPr="00EF2ED9">
        <w:rPr>
          <w:sz w:val="26"/>
          <w:szCs w:val="26"/>
        </w:rPr>
        <w:t>абочих дней со дня получения запрос</w:t>
      </w:r>
      <w:r w:rsidR="00815CA4">
        <w:rPr>
          <w:sz w:val="26"/>
          <w:szCs w:val="26"/>
        </w:rPr>
        <w:t>ов, указанных в пункте 2.6. настоящего Регламента</w:t>
      </w:r>
      <w:r w:rsidR="00232C7D">
        <w:rPr>
          <w:sz w:val="26"/>
          <w:szCs w:val="26"/>
        </w:rPr>
        <w:t>,</w:t>
      </w:r>
      <w:r w:rsidR="00285E75" w:rsidRPr="00EF2ED9">
        <w:rPr>
          <w:sz w:val="26"/>
          <w:szCs w:val="26"/>
        </w:rPr>
        <w:t xml:space="preserve"> направляют </w:t>
      </w:r>
      <w:r w:rsidR="008267E9" w:rsidRPr="00EF2ED9">
        <w:rPr>
          <w:sz w:val="26"/>
          <w:szCs w:val="26"/>
        </w:rPr>
        <w:t>Уполномоченному органу</w:t>
      </w:r>
      <w:r w:rsidR="00285E75" w:rsidRPr="00EF2ED9">
        <w:rPr>
          <w:sz w:val="26"/>
          <w:szCs w:val="26"/>
        </w:rPr>
        <w:t xml:space="preserve"> </w:t>
      </w:r>
      <w:r w:rsidR="00FF6573" w:rsidRPr="00EF2ED9">
        <w:rPr>
          <w:sz w:val="26"/>
          <w:szCs w:val="26"/>
        </w:rPr>
        <w:t>заключение</w:t>
      </w:r>
      <w:r w:rsidR="00EC6D4B">
        <w:rPr>
          <w:sz w:val="26"/>
          <w:szCs w:val="26"/>
        </w:rPr>
        <w:t xml:space="preserve"> и информацию,</w:t>
      </w:r>
      <w:r w:rsidR="002B243D" w:rsidRPr="00EF2ED9">
        <w:rPr>
          <w:sz w:val="26"/>
          <w:szCs w:val="26"/>
        </w:rPr>
        <w:t xml:space="preserve"> указанн</w:t>
      </w:r>
      <w:r w:rsidR="00EC6D4B">
        <w:rPr>
          <w:sz w:val="26"/>
          <w:szCs w:val="26"/>
        </w:rPr>
        <w:t>ые</w:t>
      </w:r>
      <w:r w:rsidR="002B243D" w:rsidRPr="00EF2ED9">
        <w:rPr>
          <w:sz w:val="26"/>
          <w:szCs w:val="26"/>
        </w:rPr>
        <w:t xml:space="preserve"> в пункте 2.6. настоящего Регламента.</w:t>
      </w:r>
    </w:p>
    <w:p w:rsidR="00624FC8" w:rsidRPr="00EF2ED9" w:rsidRDefault="008267E9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2ED9">
        <w:rPr>
          <w:sz w:val="26"/>
          <w:szCs w:val="26"/>
        </w:rPr>
        <w:t>2</w:t>
      </w:r>
      <w:r w:rsidR="00624FC8" w:rsidRPr="00EF2ED9">
        <w:rPr>
          <w:sz w:val="26"/>
          <w:szCs w:val="26"/>
        </w:rPr>
        <w:t>.</w:t>
      </w:r>
      <w:r w:rsidR="002B243D" w:rsidRPr="00EF2ED9">
        <w:rPr>
          <w:sz w:val="26"/>
          <w:szCs w:val="26"/>
        </w:rPr>
        <w:t>8</w:t>
      </w:r>
      <w:r w:rsidR="00624FC8" w:rsidRPr="00EF2ED9">
        <w:rPr>
          <w:sz w:val="26"/>
          <w:szCs w:val="26"/>
        </w:rPr>
        <w:t xml:space="preserve">. </w:t>
      </w:r>
      <w:proofErr w:type="gramStart"/>
      <w:r w:rsidR="00624FC8" w:rsidRPr="00EF2ED9">
        <w:rPr>
          <w:sz w:val="26"/>
          <w:szCs w:val="26"/>
        </w:rPr>
        <w:t xml:space="preserve">Уполномоченный орган не позднее </w:t>
      </w:r>
      <w:r w:rsidR="002B243D" w:rsidRPr="00EF2ED9">
        <w:rPr>
          <w:sz w:val="26"/>
          <w:szCs w:val="26"/>
        </w:rPr>
        <w:t>пяти р</w:t>
      </w:r>
      <w:r w:rsidR="00624FC8" w:rsidRPr="00EF2ED9">
        <w:rPr>
          <w:sz w:val="26"/>
          <w:szCs w:val="26"/>
        </w:rPr>
        <w:t xml:space="preserve">абочих дней со дня поступления от </w:t>
      </w:r>
      <w:r w:rsidR="00915870" w:rsidRPr="00EF2ED9">
        <w:rPr>
          <w:sz w:val="26"/>
          <w:szCs w:val="26"/>
        </w:rPr>
        <w:t xml:space="preserve">отраслевых (функциональных) органов Администрации </w:t>
      </w:r>
      <w:r w:rsidR="00B149A0" w:rsidRPr="00B149A0">
        <w:rPr>
          <w:sz w:val="26"/>
          <w:szCs w:val="26"/>
        </w:rPr>
        <w:t>Суоярвского муниципального округа</w:t>
      </w:r>
      <w:r w:rsidR="00B149A0" w:rsidRPr="00EF2ED9">
        <w:rPr>
          <w:sz w:val="26"/>
          <w:szCs w:val="26"/>
        </w:rPr>
        <w:t xml:space="preserve"> </w:t>
      </w:r>
      <w:r w:rsidR="00624FC8" w:rsidRPr="00EF2ED9">
        <w:rPr>
          <w:sz w:val="26"/>
          <w:szCs w:val="26"/>
        </w:rPr>
        <w:t>заключени</w:t>
      </w:r>
      <w:r w:rsidR="002B243D" w:rsidRPr="00EF2ED9">
        <w:rPr>
          <w:sz w:val="26"/>
          <w:szCs w:val="26"/>
        </w:rPr>
        <w:t>я</w:t>
      </w:r>
      <w:r w:rsidR="00EC6D4B">
        <w:rPr>
          <w:sz w:val="26"/>
          <w:szCs w:val="26"/>
        </w:rPr>
        <w:t xml:space="preserve"> и информации</w:t>
      </w:r>
      <w:r w:rsidR="00624FC8" w:rsidRPr="00EF2ED9">
        <w:rPr>
          <w:sz w:val="26"/>
          <w:szCs w:val="26"/>
        </w:rPr>
        <w:t>, указанн</w:t>
      </w:r>
      <w:r w:rsidR="00EC6D4B">
        <w:rPr>
          <w:sz w:val="26"/>
          <w:szCs w:val="26"/>
        </w:rPr>
        <w:t>ых</w:t>
      </w:r>
      <w:r w:rsidR="00624FC8" w:rsidRPr="00EF2ED9">
        <w:rPr>
          <w:sz w:val="26"/>
          <w:szCs w:val="26"/>
        </w:rPr>
        <w:t xml:space="preserve"> в пункте </w:t>
      </w:r>
      <w:r w:rsidR="00915870" w:rsidRPr="00EF2ED9">
        <w:rPr>
          <w:sz w:val="26"/>
          <w:szCs w:val="26"/>
        </w:rPr>
        <w:t>2.</w:t>
      </w:r>
      <w:r w:rsidR="00FF6573" w:rsidRPr="00EF2ED9">
        <w:rPr>
          <w:sz w:val="26"/>
          <w:szCs w:val="26"/>
        </w:rPr>
        <w:t>6</w:t>
      </w:r>
      <w:r w:rsidR="00915870" w:rsidRPr="00EF2ED9">
        <w:rPr>
          <w:sz w:val="26"/>
          <w:szCs w:val="26"/>
        </w:rPr>
        <w:t xml:space="preserve">. </w:t>
      </w:r>
      <w:r w:rsidR="00624FC8" w:rsidRPr="00EF2ED9">
        <w:rPr>
          <w:sz w:val="26"/>
          <w:szCs w:val="26"/>
        </w:rPr>
        <w:t xml:space="preserve">настоящего Регламента, организует в соответствии с муниципальными правовыми актами </w:t>
      </w:r>
      <w:r w:rsidR="00B149A0" w:rsidRPr="00B149A0">
        <w:rPr>
          <w:sz w:val="26"/>
          <w:szCs w:val="26"/>
        </w:rPr>
        <w:t>Суоярвского муниципального округа</w:t>
      </w:r>
      <w:r w:rsidR="00B149A0" w:rsidRPr="00EF2ED9">
        <w:rPr>
          <w:sz w:val="26"/>
          <w:szCs w:val="26"/>
        </w:rPr>
        <w:t xml:space="preserve"> </w:t>
      </w:r>
      <w:r w:rsidR="00915870" w:rsidRPr="00EF2ED9">
        <w:rPr>
          <w:sz w:val="26"/>
          <w:szCs w:val="26"/>
        </w:rPr>
        <w:t>з</w:t>
      </w:r>
      <w:r w:rsidR="00624FC8" w:rsidRPr="00EF2ED9">
        <w:rPr>
          <w:sz w:val="26"/>
          <w:szCs w:val="26"/>
        </w:rPr>
        <w:t>аседание</w:t>
      </w:r>
      <w:r w:rsidR="00B149A0">
        <w:rPr>
          <w:sz w:val="26"/>
          <w:szCs w:val="26"/>
        </w:rPr>
        <w:t xml:space="preserve"> С</w:t>
      </w:r>
      <w:r w:rsidR="00B149A0" w:rsidRPr="00B149A0">
        <w:rPr>
          <w:sz w:val="26"/>
          <w:szCs w:val="26"/>
        </w:rPr>
        <w:t>овещательн</w:t>
      </w:r>
      <w:r w:rsidR="00B149A0">
        <w:rPr>
          <w:sz w:val="26"/>
          <w:szCs w:val="26"/>
        </w:rPr>
        <w:t>ого</w:t>
      </w:r>
      <w:r w:rsidR="00B149A0" w:rsidRPr="00B149A0">
        <w:rPr>
          <w:sz w:val="26"/>
          <w:szCs w:val="26"/>
        </w:rPr>
        <w:t xml:space="preserve"> орган</w:t>
      </w:r>
      <w:r w:rsidR="00B149A0">
        <w:rPr>
          <w:sz w:val="26"/>
          <w:szCs w:val="26"/>
        </w:rPr>
        <w:t>а</w:t>
      </w:r>
      <w:r w:rsidR="00B149A0" w:rsidRPr="00B149A0">
        <w:rPr>
          <w:sz w:val="26"/>
          <w:szCs w:val="26"/>
        </w:rPr>
        <w:t xml:space="preserve"> при главе Суоярвского муниципального округа по содействию реализации инвестиционных проектов на территории Суоярвского муниципального округа</w:t>
      </w:r>
      <w:r w:rsidRPr="00EF2ED9">
        <w:rPr>
          <w:sz w:val="26"/>
          <w:szCs w:val="26"/>
        </w:rPr>
        <w:t xml:space="preserve"> (далее - Совет)</w:t>
      </w:r>
      <w:r w:rsidR="004215AB" w:rsidRPr="00EF2ED9">
        <w:rPr>
          <w:sz w:val="26"/>
          <w:szCs w:val="26"/>
        </w:rPr>
        <w:t>.</w:t>
      </w:r>
      <w:r w:rsidRPr="00EF2ED9">
        <w:rPr>
          <w:sz w:val="26"/>
          <w:szCs w:val="26"/>
        </w:rPr>
        <w:t xml:space="preserve"> </w:t>
      </w:r>
      <w:proofErr w:type="gramEnd"/>
    </w:p>
    <w:p w:rsidR="00F33C3D" w:rsidRPr="00EF2ED9" w:rsidRDefault="004215AB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2ED9">
        <w:rPr>
          <w:sz w:val="26"/>
          <w:szCs w:val="26"/>
        </w:rPr>
        <w:t>На заседании Совета рассматривается з</w:t>
      </w:r>
      <w:r w:rsidR="002B243D" w:rsidRPr="00EF2ED9">
        <w:rPr>
          <w:sz w:val="26"/>
          <w:szCs w:val="26"/>
        </w:rPr>
        <w:t>аявка инициатора инвестиционного проекта, з</w:t>
      </w:r>
      <w:r w:rsidR="00915870" w:rsidRPr="00EF2ED9">
        <w:rPr>
          <w:sz w:val="26"/>
          <w:szCs w:val="26"/>
        </w:rPr>
        <w:t xml:space="preserve">аключение </w:t>
      </w:r>
      <w:r w:rsidR="00EC6D4B">
        <w:rPr>
          <w:sz w:val="26"/>
          <w:szCs w:val="26"/>
        </w:rPr>
        <w:t xml:space="preserve">и информация </w:t>
      </w:r>
      <w:r w:rsidR="002B243D" w:rsidRPr="00EF2ED9">
        <w:rPr>
          <w:sz w:val="26"/>
          <w:szCs w:val="26"/>
        </w:rPr>
        <w:t>отрасле</w:t>
      </w:r>
      <w:r w:rsidRPr="00EF2ED9">
        <w:rPr>
          <w:sz w:val="26"/>
          <w:szCs w:val="26"/>
        </w:rPr>
        <w:t xml:space="preserve">вых (функциональных) органов </w:t>
      </w:r>
      <w:r w:rsidR="00F25AA4">
        <w:rPr>
          <w:sz w:val="26"/>
          <w:szCs w:val="26"/>
        </w:rPr>
        <w:t>а</w:t>
      </w:r>
      <w:r w:rsidRPr="00EF2ED9">
        <w:rPr>
          <w:sz w:val="26"/>
          <w:szCs w:val="26"/>
        </w:rPr>
        <w:t xml:space="preserve">дминистрации </w:t>
      </w:r>
      <w:r w:rsidR="00F25AA4" w:rsidRPr="00B149A0">
        <w:rPr>
          <w:sz w:val="26"/>
          <w:szCs w:val="26"/>
        </w:rPr>
        <w:t>Суоярвского муниципального округа</w:t>
      </w:r>
      <w:r w:rsidRPr="00EF2ED9">
        <w:rPr>
          <w:sz w:val="26"/>
          <w:szCs w:val="26"/>
        </w:rPr>
        <w:t xml:space="preserve">, </w:t>
      </w:r>
      <w:r w:rsidR="00915870" w:rsidRPr="00EF2ED9">
        <w:rPr>
          <w:sz w:val="26"/>
          <w:szCs w:val="26"/>
        </w:rPr>
        <w:t>заслушивается инвестор</w:t>
      </w:r>
      <w:r w:rsidRPr="00EF2ED9">
        <w:rPr>
          <w:sz w:val="26"/>
          <w:szCs w:val="26"/>
        </w:rPr>
        <w:t xml:space="preserve">, приглашаемый на заседании не </w:t>
      </w:r>
      <w:proofErr w:type="gramStart"/>
      <w:r w:rsidRPr="00EF2ED9">
        <w:rPr>
          <w:sz w:val="26"/>
          <w:szCs w:val="26"/>
        </w:rPr>
        <w:t>позднее</w:t>
      </w:r>
      <w:proofErr w:type="gramEnd"/>
      <w:r w:rsidRPr="00EF2ED9">
        <w:rPr>
          <w:sz w:val="26"/>
          <w:szCs w:val="26"/>
        </w:rPr>
        <w:t xml:space="preserve"> чем за три рабочих дня до даты заседания Совета, </w:t>
      </w:r>
      <w:r w:rsidR="00915870" w:rsidRPr="00EF2ED9">
        <w:rPr>
          <w:sz w:val="26"/>
          <w:szCs w:val="26"/>
        </w:rPr>
        <w:t xml:space="preserve"> и принимается одно из следующих решений: об одобрении </w:t>
      </w:r>
      <w:r w:rsidRPr="00EF2ED9">
        <w:rPr>
          <w:sz w:val="26"/>
          <w:szCs w:val="26"/>
        </w:rPr>
        <w:t xml:space="preserve">либо </w:t>
      </w:r>
      <w:r w:rsidR="00915870" w:rsidRPr="00EF2ED9">
        <w:rPr>
          <w:sz w:val="26"/>
          <w:szCs w:val="26"/>
        </w:rPr>
        <w:t>об отклонении инвестиционного проекта</w:t>
      </w:r>
      <w:r w:rsidRPr="00EF2ED9">
        <w:rPr>
          <w:sz w:val="26"/>
          <w:szCs w:val="26"/>
        </w:rPr>
        <w:t>.</w:t>
      </w:r>
    </w:p>
    <w:p w:rsidR="00F33C3D" w:rsidRPr="00815CA4" w:rsidRDefault="0030100F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5CA4">
        <w:rPr>
          <w:sz w:val="26"/>
          <w:szCs w:val="26"/>
        </w:rPr>
        <w:t>2.9.</w:t>
      </w:r>
      <w:r w:rsidR="00F33C3D" w:rsidRPr="00815CA4">
        <w:rPr>
          <w:sz w:val="26"/>
          <w:szCs w:val="26"/>
        </w:rPr>
        <w:t xml:space="preserve"> </w:t>
      </w:r>
      <w:r w:rsidR="00815CA4">
        <w:rPr>
          <w:sz w:val="26"/>
          <w:szCs w:val="26"/>
        </w:rPr>
        <w:t xml:space="preserve"> </w:t>
      </w:r>
      <w:r w:rsidR="00F33C3D" w:rsidRPr="00815CA4">
        <w:rPr>
          <w:sz w:val="26"/>
          <w:szCs w:val="26"/>
        </w:rPr>
        <w:t>Для принятия решени</w:t>
      </w:r>
      <w:r w:rsidR="00815CA4" w:rsidRPr="00815CA4">
        <w:rPr>
          <w:sz w:val="26"/>
          <w:szCs w:val="26"/>
        </w:rPr>
        <w:t>я</w:t>
      </w:r>
      <w:r w:rsidR="00F33C3D" w:rsidRPr="00815CA4">
        <w:rPr>
          <w:sz w:val="26"/>
          <w:szCs w:val="26"/>
        </w:rPr>
        <w:t xml:space="preserve"> о</w:t>
      </w:r>
      <w:r w:rsidR="004215AB" w:rsidRPr="00815CA4">
        <w:rPr>
          <w:sz w:val="26"/>
          <w:szCs w:val="26"/>
        </w:rPr>
        <w:t>б одобрении либо об отклонении инвестиционного проекта Совет</w:t>
      </w:r>
      <w:r w:rsidR="00F33C3D" w:rsidRPr="00815CA4">
        <w:rPr>
          <w:sz w:val="26"/>
          <w:szCs w:val="26"/>
        </w:rPr>
        <w:t xml:space="preserve"> проводит оценку его соответствия </w:t>
      </w:r>
      <w:hyperlink r:id="rId9" w:history="1">
        <w:r w:rsidR="00F33C3D" w:rsidRPr="00815CA4">
          <w:rPr>
            <w:sz w:val="26"/>
            <w:szCs w:val="26"/>
          </w:rPr>
          <w:t>критериям</w:t>
        </w:r>
      </w:hyperlink>
      <w:r w:rsidR="00F33C3D" w:rsidRPr="00815CA4">
        <w:rPr>
          <w:sz w:val="26"/>
          <w:szCs w:val="26"/>
        </w:rPr>
        <w:t xml:space="preserve">, установленным Приложением  </w:t>
      </w:r>
      <w:r w:rsidR="00A80B1A" w:rsidRPr="00815CA4">
        <w:rPr>
          <w:sz w:val="26"/>
          <w:szCs w:val="26"/>
        </w:rPr>
        <w:t>2</w:t>
      </w:r>
      <w:r w:rsidR="00F33C3D" w:rsidRPr="00815CA4">
        <w:rPr>
          <w:sz w:val="26"/>
          <w:szCs w:val="26"/>
        </w:rPr>
        <w:t xml:space="preserve"> к настоящему Регламенту.</w:t>
      </w:r>
    </w:p>
    <w:p w:rsidR="00A80B1A" w:rsidRPr="00EF2ED9" w:rsidRDefault="00A80B1A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15CA4">
        <w:rPr>
          <w:sz w:val="26"/>
          <w:szCs w:val="26"/>
        </w:rPr>
        <w:t xml:space="preserve">Максимальная итоговая оценка </w:t>
      </w:r>
      <w:r w:rsidRPr="00EF2ED9">
        <w:rPr>
          <w:sz w:val="26"/>
          <w:szCs w:val="26"/>
        </w:rPr>
        <w:t>инвестиционного проекта составляет 10 баллов, минимальная – 0,15 баллов.</w:t>
      </w:r>
    </w:p>
    <w:p w:rsidR="004215AB" w:rsidRPr="00EF2ED9" w:rsidRDefault="004215AB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2ED9">
        <w:rPr>
          <w:sz w:val="26"/>
          <w:szCs w:val="26"/>
        </w:rPr>
        <w:t>Инвестиционный проект признается одобренным, если он набрал более 3 баллов, рассчитанных как среднее арифметическое значение выставленных каждым членом Совета, присутствующим на заседании.</w:t>
      </w:r>
    </w:p>
    <w:p w:rsidR="004215AB" w:rsidRPr="00EF2ED9" w:rsidRDefault="0030100F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2ED9">
        <w:rPr>
          <w:sz w:val="26"/>
          <w:szCs w:val="26"/>
        </w:rPr>
        <w:t xml:space="preserve">2.10. </w:t>
      </w:r>
      <w:r w:rsidR="004215AB" w:rsidRPr="00EF2ED9">
        <w:rPr>
          <w:sz w:val="26"/>
          <w:szCs w:val="26"/>
        </w:rPr>
        <w:t>Сопровождени</w:t>
      </w:r>
      <w:r w:rsidRPr="00EF2ED9">
        <w:rPr>
          <w:sz w:val="26"/>
          <w:szCs w:val="26"/>
        </w:rPr>
        <w:t>ю</w:t>
      </w:r>
      <w:r w:rsidR="004215AB" w:rsidRPr="00EF2ED9">
        <w:rPr>
          <w:sz w:val="26"/>
          <w:szCs w:val="26"/>
        </w:rPr>
        <w:t xml:space="preserve"> подлежат инвестиционные проекты, получившие одобрение Совета.</w:t>
      </w:r>
    </w:p>
    <w:p w:rsidR="004215AB" w:rsidRPr="00EF2ED9" w:rsidRDefault="004215AB" w:rsidP="00EF2ED9">
      <w:pPr>
        <w:pStyle w:val="a6"/>
        <w:spacing w:before="0" w:after="0"/>
        <w:ind w:firstLine="567"/>
        <w:jc w:val="both"/>
        <w:rPr>
          <w:sz w:val="26"/>
          <w:szCs w:val="26"/>
        </w:rPr>
      </w:pPr>
      <w:r w:rsidRPr="00EF2ED9">
        <w:rPr>
          <w:sz w:val="26"/>
          <w:szCs w:val="26"/>
        </w:rPr>
        <w:t>2.</w:t>
      </w:r>
      <w:r w:rsidR="0030100F" w:rsidRPr="00EF2ED9">
        <w:rPr>
          <w:sz w:val="26"/>
          <w:szCs w:val="26"/>
        </w:rPr>
        <w:t>11</w:t>
      </w:r>
      <w:r w:rsidRPr="00EF2ED9">
        <w:rPr>
          <w:sz w:val="26"/>
          <w:szCs w:val="26"/>
        </w:rPr>
        <w:t xml:space="preserve">. В течение пяти рабочих дней со дня принятия Советом решения об одобрении инвестиционного проекта Администрацией </w:t>
      </w:r>
      <w:r w:rsidR="00F25AA4" w:rsidRPr="00B149A0">
        <w:rPr>
          <w:sz w:val="26"/>
          <w:szCs w:val="26"/>
        </w:rPr>
        <w:t>Суоярвского муниципального округа</w:t>
      </w:r>
      <w:r w:rsidR="00F25AA4" w:rsidRPr="00EF2ED9">
        <w:rPr>
          <w:sz w:val="26"/>
          <w:szCs w:val="26"/>
        </w:rPr>
        <w:t xml:space="preserve"> </w:t>
      </w:r>
      <w:r w:rsidRPr="00EF2ED9">
        <w:rPr>
          <w:sz w:val="26"/>
          <w:szCs w:val="26"/>
        </w:rPr>
        <w:t xml:space="preserve">принимается решение о сопровождении инвестиционного проекта в форме распоряжения, копию которого Уполномоченный орган направляет инициатору инвестиционного проекта в пределах срока, указанного в настоящем пункте. </w:t>
      </w:r>
    </w:p>
    <w:p w:rsidR="004215AB" w:rsidRPr="00EF2ED9" w:rsidRDefault="004215AB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F2ED9">
        <w:rPr>
          <w:sz w:val="26"/>
          <w:szCs w:val="26"/>
        </w:rPr>
        <w:t>Решение о неодобрении инвестиционного проекта, с приложением выписки из протокола заседания Совета</w:t>
      </w:r>
      <w:r w:rsidR="00815CA4">
        <w:rPr>
          <w:sz w:val="26"/>
          <w:szCs w:val="26"/>
        </w:rPr>
        <w:t>, и, соответственно</w:t>
      </w:r>
      <w:r w:rsidR="00232C7D">
        <w:rPr>
          <w:sz w:val="26"/>
          <w:szCs w:val="26"/>
        </w:rPr>
        <w:t>,</w:t>
      </w:r>
      <w:r w:rsidR="00815CA4">
        <w:rPr>
          <w:sz w:val="26"/>
          <w:szCs w:val="26"/>
        </w:rPr>
        <w:t xml:space="preserve"> отказ в сопровождении инвестиционного </w:t>
      </w:r>
      <w:r w:rsidR="00815CA4">
        <w:rPr>
          <w:sz w:val="26"/>
          <w:szCs w:val="26"/>
        </w:rPr>
        <w:lastRenderedPageBreak/>
        <w:t xml:space="preserve">проекта, </w:t>
      </w:r>
      <w:r w:rsidRPr="00EF2ED9">
        <w:rPr>
          <w:sz w:val="26"/>
          <w:szCs w:val="26"/>
        </w:rPr>
        <w:t xml:space="preserve"> направляется инициатору инвестиционного проекта в течение трех рабочих дней со дня принятия соответствующего решения Советом.</w:t>
      </w:r>
    </w:p>
    <w:p w:rsidR="0030100F" w:rsidRPr="00EF2ED9" w:rsidRDefault="0030100F" w:rsidP="00EF2E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0100F" w:rsidRPr="00EF2ED9" w:rsidRDefault="0030100F" w:rsidP="00815CA4">
      <w:pPr>
        <w:pStyle w:val="a9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6"/>
          <w:szCs w:val="26"/>
        </w:rPr>
      </w:pPr>
      <w:r w:rsidRPr="00EF2ED9">
        <w:rPr>
          <w:sz w:val="26"/>
          <w:szCs w:val="26"/>
        </w:rPr>
        <w:t>Сопровождение инвестиционного проекта</w:t>
      </w:r>
    </w:p>
    <w:p w:rsidR="0030100F" w:rsidRPr="00EF2ED9" w:rsidRDefault="0030100F" w:rsidP="00EF2ED9">
      <w:pPr>
        <w:pStyle w:val="a9"/>
        <w:autoSpaceDE w:val="0"/>
        <w:autoSpaceDN w:val="0"/>
        <w:adjustRightInd w:val="0"/>
        <w:ind w:left="927"/>
        <w:jc w:val="both"/>
        <w:rPr>
          <w:sz w:val="26"/>
          <w:szCs w:val="26"/>
        </w:rPr>
      </w:pPr>
    </w:p>
    <w:p w:rsidR="004215AB" w:rsidRPr="00EF2ED9" w:rsidRDefault="0030100F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_Hlk147147182"/>
      <w:r w:rsidRPr="00EF2ED9">
        <w:rPr>
          <w:rFonts w:ascii="Times New Roman" w:hAnsi="Times New Roman" w:cs="Times New Roman"/>
          <w:sz w:val="26"/>
          <w:szCs w:val="26"/>
        </w:rPr>
        <w:t>3</w:t>
      </w:r>
      <w:r w:rsidR="004215AB" w:rsidRPr="00EF2ED9">
        <w:rPr>
          <w:rFonts w:ascii="Times New Roman" w:hAnsi="Times New Roman" w:cs="Times New Roman"/>
          <w:sz w:val="26"/>
          <w:szCs w:val="26"/>
        </w:rPr>
        <w:t>.1. Сопровождение инвестиционного проекта осуществляется путем:</w:t>
      </w:r>
    </w:p>
    <w:p w:rsidR="004215AB" w:rsidRPr="00EF2ED9" w:rsidRDefault="0030100F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2ED9">
        <w:rPr>
          <w:rFonts w:ascii="Times New Roman" w:hAnsi="Times New Roman" w:cs="Times New Roman"/>
          <w:sz w:val="26"/>
          <w:szCs w:val="26"/>
        </w:rPr>
        <w:t xml:space="preserve">1) </w:t>
      </w:r>
      <w:r w:rsidR="004215AB" w:rsidRPr="00EF2ED9">
        <w:rPr>
          <w:rFonts w:ascii="Times New Roman" w:hAnsi="Times New Roman" w:cs="Times New Roman"/>
          <w:sz w:val="26"/>
          <w:szCs w:val="26"/>
        </w:rPr>
        <w:t>обеспечения предоставления муниципальных услуг и государственных услуг, полномочия, по предоставлению которых переданы в соответствии с законодательством Российской Федерации</w:t>
      </w:r>
      <w:r w:rsidR="00815CA4">
        <w:rPr>
          <w:rFonts w:ascii="Times New Roman" w:hAnsi="Times New Roman" w:cs="Times New Roman"/>
          <w:sz w:val="26"/>
          <w:szCs w:val="26"/>
        </w:rPr>
        <w:t xml:space="preserve">, </w:t>
      </w:r>
      <w:r w:rsidR="004215AB" w:rsidRPr="00EF2ED9">
        <w:rPr>
          <w:rFonts w:ascii="Times New Roman" w:hAnsi="Times New Roman" w:cs="Times New Roman"/>
          <w:sz w:val="26"/>
          <w:szCs w:val="26"/>
        </w:rPr>
        <w:t xml:space="preserve">нормативными правовыми актами </w:t>
      </w:r>
      <w:r w:rsidR="00F25AA4">
        <w:rPr>
          <w:rFonts w:ascii="Times New Roman" w:hAnsi="Times New Roman" w:cs="Times New Roman"/>
          <w:sz w:val="26"/>
          <w:szCs w:val="26"/>
        </w:rPr>
        <w:t>Республики Карелия</w:t>
      </w:r>
      <w:r w:rsidR="004215AB" w:rsidRPr="00EF2ED9">
        <w:rPr>
          <w:rFonts w:ascii="Times New Roman" w:hAnsi="Times New Roman" w:cs="Times New Roman"/>
          <w:sz w:val="26"/>
          <w:szCs w:val="26"/>
        </w:rPr>
        <w:t xml:space="preserve"> органам местного самоуправления </w:t>
      </w:r>
      <w:r w:rsidR="00F25AA4" w:rsidRPr="00F25AA4">
        <w:rPr>
          <w:rFonts w:ascii="Times New Roman" w:hAnsi="Times New Roman" w:cs="Times New Roman"/>
          <w:sz w:val="26"/>
          <w:szCs w:val="26"/>
        </w:rPr>
        <w:t>Суоярвского муниципального округа</w:t>
      </w:r>
      <w:r w:rsidR="004215AB" w:rsidRPr="00EF2ED9">
        <w:rPr>
          <w:rFonts w:ascii="Times New Roman" w:hAnsi="Times New Roman" w:cs="Times New Roman"/>
          <w:sz w:val="26"/>
          <w:szCs w:val="26"/>
        </w:rPr>
        <w:t>, в порядке и сроки, установленные соответствующими административными регламентами;</w:t>
      </w:r>
      <w:proofErr w:type="gramEnd"/>
    </w:p>
    <w:p w:rsidR="004215AB" w:rsidRPr="00EF2ED9" w:rsidRDefault="0030100F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F2ED9">
        <w:rPr>
          <w:rFonts w:ascii="Times New Roman" w:hAnsi="Times New Roman" w:cs="Times New Roman"/>
          <w:sz w:val="26"/>
          <w:szCs w:val="26"/>
        </w:rPr>
        <w:t xml:space="preserve">2) </w:t>
      </w:r>
      <w:r w:rsidR="004215AB" w:rsidRPr="00EF2ED9">
        <w:rPr>
          <w:rFonts w:ascii="Times New Roman" w:hAnsi="Times New Roman" w:cs="Times New Roman"/>
          <w:sz w:val="26"/>
          <w:szCs w:val="26"/>
        </w:rPr>
        <w:t>консультирования инвестора по вопросам, связанным</w:t>
      </w:r>
      <w:r w:rsidR="00232C7D">
        <w:rPr>
          <w:rFonts w:ascii="Times New Roman" w:hAnsi="Times New Roman" w:cs="Times New Roman"/>
          <w:sz w:val="26"/>
          <w:szCs w:val="26"/>
        </w:rPr>
        <w:t>и</w:t>
      </w:r>
      <w:r w:rsidR="004215AB" w:rsidRPr="00EF2ED9">
        <w:rPr>
          <w:rFonts w:ascii="Times New Roman" w:hAnsi="Times New Roman" w:cs="Times New Roman"/>
          <w:sz w:val="26"/>
          <w:szCs w:val="26"/>
        </w:rPr>
        <w:t xml:space="preserve">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на территории </w:t>
      </w:r>
      <w:r w:rsidR="00F25AA4" w:rsidRPr="00F25AA4">
        <w:rPr>
          <w:rFonts w:ascii="Times New Roman" w:hAnsi="Times New Roman" w:cs="Times New Roman"/>
          <w:sz w:val="26"/>
          <w:szCs w:val="26"/>
        </w:rPr>
        <w:t>Суоярвского муниципального округа</w:t>
      </w:r>
      <w:r w:rsidRPr="00EF2ED9">
        <w:rPr>
          <w:rFonts w:ascii="Times New Roman" w:hAnsi="Times New Roman" w:cs="Times New Roman"/>
          <w:sz w:val="26"/>
          <w:szCs w:val="26"/>
        </w:rPr>
        <w:t>);</w:t>
      </w:r>
      <w:proofErr w:type="gramEnd"/>
    </w:p>
    <w:p w:rsidR="004215AB" w:rsidRPr="00EF2ED9" w:rsidRDefault="0030100F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ED9">
        <w:rPr>
          <w:rFonts w:ascii="Times New Roman" w:hAnsi="Times New Roman" w:cs="Times New Roman"/>
          <w:sz w:val="26"/>
          <w:szCs w:val="26"/>
        </w:rPr>
        <w:t xml:space="preserve"> 3) </w:t>
      </w:r>
      <w:r w:rsidR="004215AB" w:rsidRPr="00EF2ED9">
        <w:rPr>
          <w:rFonts w:ascii="Times New Roman" w:hAnsi="Times New Roman" w:cs="Times New Roman"/>
          <w:sz w:val="26"/>
          <w:szCs w:val="26"/>
        </w:rPr>
        <w:t>обеспечения инвестора информацией:</w:t>
      </w:r>
    </w:p>
    <w:p w:rsidR="004215AB" w:rsidRPr="00EF2ED9" w:rsidRDefault="004215AB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ED9">
        <w:rPr>
          <w:rFonts w:ascii="Times New Roman" w:hAnsi="Times New Roman" w:cs="Times New Roman"/>
          <w:sz w:val="26"/>
          <w:szCs w:val="26"/>
        </w:rPr>
        <w:t xml:space="preserve">- о социально-экономическом положении </w:t>
      </w:r>
      <w:r w:rsidR="00F25AA4" w:rsidRPr="00F25AA4">
        <w:rPr>
          <w:rFonts w:ascii="Times New Roman" w:hAnsi="Times New Roman" w:cs="Times New Roman"/>
          <w:sz w:val="26"/>
          <w:szCs w:val="26"/>
        </w:rPr>
        <w:t>Суоярвского муниципального округа</w:t>
      </w:r>
      <w:r w:rsidRPr="00EF2ED9">
        <w:rPr>
          <w:rFonts w:ascii="Times New Roman" w:hAnsi="Times New Roman" w:cs="Times New Roman"/>
          <w:sz w:val="26"/>
          <w:szCs w:val="26"/>
        </w:rPr>
        <w:t>, кадровом потенциале;</w:t>
      </w:r>
    </w:p>
    <w:p w:rsidR="004215AB" w:rsidRPr="00EF2ED9" w:rsidRDefault="004215AB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ED9">
        <w:rPr>
          <w:rFonts w:ascii="Times New Roman" w:hAnsi="Times New Roman" w:cs="Times New Roman"/>
          <w:sz w:val="26"/>
          <w:szCs w:val="26"/>
        </w:rPr>
        <w:t xml:space="preserve">- о порядке осуществления градостроительной деятельности на территории </w:t>
      </w:r>
      <w:r w:rsidR="00F25AA4" w:rsidRPr="00F25AA4">
        <w:rPr>
          <w:rFonts w:ascii="Times New Roman" w:hAnsi="Times New Roman" w:cs="Times New Roman"/>
          <w:sz w:val="26"/>
          <w:szCs w:val="26"/>
        </w:rPr>
        <w:t>Суоярвского муниципального округа</w:t>
      </w:r>
      <w:r w:rsidRPr="00EF2ED9">
        <w:rPr>
          <w:rFonts w:ascii="Times New Roman" w:hAnsi="Times New Roman" w:cs="Times New Roman"/>
          <w:sz w:val="26"/>
          <w:szCs w:val="26"/>
        </w:rPr>
        <w:t>;</w:t>
      </w:r>
    </w:p>
    <w:p w:rsidR="004215AB" w:rsidRPr="00EF2ED9" w:rsidRDefault="004215AB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ED9">
        <w:rPr>
          <w:rFonts w:ascii="Times New Roman" w:hAnsi="Times New Roman" w:cs="Times New Roman"/>
          <w:sz w:val="26"/>
          <w:szCs w:val="26"/>
        </w:rPr>
        <w:t>- о земельных участках и объектах, находящихся в муниципальной собственности, для реализации инвестиционного проекта, и о порядке их предоставления;</w:t>
      </w:r>
    </w:p>
    <w:p w:rsidR="004215AB" w:rsidRPr="00EF2ED9" w:rsidRDefault="004215AB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ED9">
        <w:rPr>
          <w:rFonts w:ascii="Times New Roman" w:hAnsi="Times New Roman" w:cs="Times New Roman"/>
          <w:sz w:val="26"/>
          <w:szCs w:val="26"/>
        </w:rPr>
        <w:t>- о возможных инструментах поддержки инвестиционной деятельности</w:t>
      </w:r>
      <w:r w:rsidR="00EC6D4B">
        <w:rPr>
          <w:rFonts w:ascii="Times New Roman" w:hAnsi="Times New Roman" w:cs="Times New Roman"/>
          <w:sz w:val="26"/>
          <w:szCs w:val="26"/>
        </w:rPr>
        <w:t>;</w:t>
      </w:r>
    </w:p>
    <w:bookmarkEnd w:id="16"/>
    <w:p w:rsidR="00EC6D4B" w:rsidRDefault="0030100F" w:rsidP="00815CA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F2ED9">
        <w:rPr>
          <w:sz w:val="26"/>
          <w:szCs w:val="26"/>
        </w:rPr>
        <w:t xml:space="preserve">- </w:t>
      </w:r>
      <w:r w:rsidR="004215AB" w:rsidRPr="00EF2ED9">
        <w:rPr>
          <w:sz w:val="26"/>
          <w:szCs w:val="26"/>
        </w:rPr>
        <w:t xml:space="preserve">об имеющихся инвестиционных площадках на территории </w:t>
      </w:r>
      <w:r w:rsidR="00F25AA4" w:rsidRPr="00F25AA4">
        <w:rPr>
          <w:sz w:val="26"/>
          <w:szCs w:val="26"/>
        </w:rPr>
        <w:t>Суоярвского муниципального округа</w:t>
      </w:r>
      <w:r w:rsidR="004215AB" w:rsidRPr="00EF2ED9">
        <w:rPr>
          <w:sz w:val="26"/>
          <w:szCs w:val="26"/>
        </w:rPr>
        <w:t>;</w:t>
      </w:r>
    </w:p>
    <w:p w:rsidR="004215AB" w:rsidRPr="00EF2ED9" w:rsidRDefault="00EC6D4B" w:rsidP="00815CA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0100F" w:rsidRPr="00EF2ED9">
        <w:rPr>
          <w:sz w:val="26"/>
          <w:szCs w:val="26"/>
        </w:rPr>
        <w:t>о возможности включения инвестиционного проекта в региональные и муниципальные программы</w:t>
      </w:r>
      <w:r w:rsidR="00815CA4">
        <w:rPr>
          <w:sz w:val="26"/>
          <w:szCs w:val="26"/>
        </w:rPr>
        <w:t>;</w:t>
      </w:r>
    </w:p>
    <w:p w:rsidR="004215AB" w:rsidRPr="00EF2ED9" w:rsidRDefault="0030100F" w:rsidP="00815CA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F2ED9">
        <w:rPr>
          <w:sz w:val="26"/>
          <w:szCs w:val="26"/>
        </w:rPr>
        <w:t xml:space="preserve">4) </w:t>
      </w:r>
      <w:r w:rsidR="004215AB" w:rsidRPr="00EF2ED9">
        <w:rPr>
          <w:sz w:val="26"/>
          <w:szCs w:val="26"/>
        </w:rPr>
        <w:t xml:space="preserve">содействие организации взаимодействия инициаторов инвестиционных проектов, исполнительных органов государственной власти </w:t>
      </w:r>
      <w:r w:rsidR="00F25AA4">
        <w:rPr>
          <w:sz w:val="26"/>
          <w:szCs w:val="26"/>
        </w:rPr>
        <w:t>Республики Карелия</w:t>
      </w:r>
      <w:r w:rsidR="004215AB" w:rsidRPr="00EF2ED9">
        <w:rPr>
          <w:sz w:val="26"/>
          <w:szCs w:val="26"/>
        </w:rPr>
        <w:t xml:space="preserve">, органов местного самоуправления </w:t>
      </w:r>
      <w:r w:rsidR="00F25AA4" w:rsidRPr="00F25AA4">
        <w:rPr>
          <w:sz w:val="26"/>
          <w:szCs w:val="26"/>
        </w:rPr>
        <w:t>Суоярвского муниципального округа</w:t>
      </w:r>
      <w:r w:rsidR="00F25AA4" w:rsidRPr="00EF2ED9">
        <w:rPr>
          <w:sz w:val="26"/>
          <w:szCs w:val="26"/>
        </w:rPr>
        <w:t xml:space="preserve"> </w:t>
      </w:r>
      <w:r w:rsidR="004215AB" w:rsidRPr="00EF2ED9">
        <w:rPr>
          <w:sz w:val="26"/>
          <w:szCs w:val="26"/>
        </w:rPr>
        <w:t>по вопросам проведения подготовительных, согласительных и разрешительных процедур в ходе подготовки и реализации инвестиционных проектов;</w:t>
      </w:r>
    </w:p>
    <w:p w:rsidR="004215AB" w:rsidRPr="00EF2ED9" w:rsidRDefault="0030100F" w:rsidP="00815CA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F2ED9">
        <w:rPr>
          <w:sz w:val="26"/>
          <w:szCs w:val="26"/>
        </w:rPr>
        <w:t xml:space="preserve">5) </w:t>
      </w:r>
      <w:r w:rsidR="004215AB" w:rsidRPr="00EF2ED9">
        <w:rPr>
          <w:sz w:val="26"/>
          <w:szCs w:val="26"/>
        </w:rPr>
        <w:t>сопровождени</w:t>
      </w:r>
      <w:r w:rsidRPr="00EF2ED9">
        <w:rPr>
          <w:sz w:val="26"/>
          <w:szCs w:val="26"/>
        </w:rPr>
        <w:t>я</w:t>
      </w:r>
      <w:r w:rsidR="004215AB" w:rsidRPr="00EF2ED9">
        <w:rPr>
          <w:sz w:val="26"/>
          <w:szCs w:val="26"/>
        </w:rPr>
        <w:t xml:space="preserve"> инвестиционных проектов в вопросах взаимодействия с институтами и фондами развития;</w:t>
      </w:r>
    </w:p>
    <w:p w:rsidR="004215AB" w:rsidRPr="00EF2ED9" w:rsidRDefault="0030100F" w:rsidP="00815CA4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F2ED9">
        <w:rPr>
          <w:sz w:val="26"/>
          <w:szCs w:val="26"/>
        </w:rPr>
        <w:t xml:space="preserve">6) </w:t>
      </w:r>
      <w:r w:rsidR="004215AB" w:rsidRPr="00EF2ED9">
        <w:rPr>
          <w:sz w:val="26"/>
          <w:szCs w:val="26"/>
        </w:rPr>
        <w:t>осуществлени</w:t>
      </w:r>
      <w:r w:rsidRPr="00EF2ED9">
        <w:rPr>
          <w:sz w:val="26"/>
          <w:szCs w:val="26"/>
        </w:rPr>
        <w:t>я</w:t>
      </w:r>
      <w:r w:rsidR="004215AB" w:rsidRPr="00EF2ED9">
        <w:rPr>
          <w:sz w:val="26"/>
          <w:szCs w:val="26"/>
        </w:rPr>
        <w:t xml:space="preserve"> мониторинга сроков прохождения согласительных и разрешительных процедур.</w:t>
      </w:r>
    </w:p>
    <w:p w:rsidR="004215AB" w:rsidRPr="00EF2ED9" w:rsidRDefault="0030100F" w:rsidP="00815C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2ED9">
        <w:rPr>
          <w:sz w:val="26"/>
          <w:szCs w:val="26"/>
        </w:rPr>
        <w:t xml:space="preserve">3.2. Уполномоченный орган </w:t>
      </w:r>
      <w:r w:rsidR="004215AB" w:rsidRPr="00EF2ED9">
        <w:rPr>
          <w:sz w:val="26"/>
          <w:szCs w:val="26"/>
        </w:rPr>
        <w:t>в рамках сопровождения инвестиционного проекта оказывает инвестору консультационную, информационную и организационную поддержку в течение всего периода реализации инвестиционного проекта</w:t>
      </w:r>
      <w:r w:rsidR="00EC6D4B">
        <w:rPr>
          <w:sz w:val="26"/>
          <w:szCs w:val="26"/>
        </w:rPr>
        <w:t>.</w:t>
      </w:r>
    </w:p>
    <w:p w:rsidR="004215AB" w:rsidRPr="00EF2ED9" w:rsidRDefault="0030100F" w:rsidP="00815C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2ED9">
        <w:rPr>
          <w:sz w:val="26"/>
          <w:szCs w:val="26"/>
        </w:rPr>
        <w:t>3.3. П</w:t>
      </w:r>
      <w:r w:rsidR="004215AB" w:rsidRPr="00EF2ED9">
        <w:rPr>
          <w:sz w:val="26"/>
          <w:szCs w:val="26"/>
        </w:rPr>
        <w:t xml:space="preserve">роект признается завершенным </w:t>
      </w:r>
      <w:r w:rsidR="00815CA4">
        <w:rPr>
          <w:sz w:val="26"/>
          <w:szCs w:val="26"/>
        </w:rPr>
        <w:t xml:space="preserve">и сопровождение проекта прекращается </w:t>
      </w:r>
      <w:r w:rsidR="004215AB" w:rsidRPr="00EF2ED9">
        <w:rPr>
          <w:sz w:val="26"/>
          <w:szCs w:val="26"/>
        </w:rPr>
        <w:t>в случае:</w:t>
      </w:r>
    </w:p>
    <w:p w:rsidR="004215AB" w:rsidRPr="00EF2ED9" w:rsidRDefault="0030100F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ED9">
        <w:rPr>
          <w:rFonts w:ascii="Times New Roman" w:hAnsi="Times New Roman" w:cs="Times New Roman"/>
          <w:sz w:val="26"/>
          <w:szCs w:val="26"/>
        </w:rPr>
        <w:t>1)</w:t>
      </w:r>
      <w:r w:rsidR="004215AB" w:rsidRPr="00EF2ED9">
        <w:rPr>
          <w:rFonts w:ascii="Times New Roman" w:hAnsi="Times New Roman" w:cs="Times New Roman"/>
          <w:sz w:val="26"/>
          <w:szCs w:val="26"/>
        </w:rPr>
        <w:t xml:space="preserve"> изменения существенных обстоятельств, объективно препятствующих реализации инвестиционного проекта;</w:t>
      </w:r>
    </w:p>
    <w:p w:rsidR="004215AB" w:rsidRPr="00EF2ED9" w:rsidRDefault="0030100F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ED9">
        <w:rPr>
          <w:rFonts w:ascii="Times New Roman" w:hAnsi="Times New Roman" w:cs="Times New Roman"/>
          <w:sz w:val="26"/>
          <w:szCs w:val="26"/>
        </w:rPr>
        <w:t xml:space="preserve">2) </w:t>
      </w:r>
      <w:r w:rsidR="004215AB" w:rsidRPr="00EF2ED9">
        <w:rPr>
          <w:rFonts w:ascii="Times New Roman" w:hAnsi="Times New Roman" w:cs="Times New Roman"/>
          <w:sz w:val="26"/>
          <w:szCs w:val="26"/>
        </w:rPr>
        <w:t>отказа инициатора инвестиционного проекта от его реализации;</w:t>
      </w:r>
    </w:p>
    <w:p w:rsidR="004215AB" w:rsidRPr="00EF2ED9" w:rsidRDefault="0030100F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ED9">
        <w:rPr>
          <w:rFonts w:ascii="Times New Roman" w:hAnsi="Times New Roman" w:cs="Times New Roman"/>
          <w:sz w:val="26"/>
          <w:szCs w:val="26"/>
        </w:rPr>
        <w:t xml:space="preserve">3) </w:t>
      </w:r>
      <w:r w:rsidR="004215AB" w:rsidRPr="00EF2ED9">
        <w:rPr>
          <w:rFonts w:ascii="Times New Roman" w:hAnsi="Times New Roman" w:cs="Times New Roman"/>
          <w:sz w:val="26"/>
          <w:szCs w:val="26"/>
        </w:rPr>
        <w:t>принятия инициатором инвестиционного проекта решения о приостановлении его реализации на неопределенный срок.</w:t>
      </w:r>
    </w:p>
    <w:p w:rsidR="004215AB" w:rsidRPr="00EF2ED9" w:rsidRDefault="0030100F" w:rsidP="00815C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2ED9">
        <w:rPr>
          <w:rFonts w:ascii="Times New Roman" w:hAnsi="Times New Roman" w:cs="Times New Roman"/>
          <w:sz w:val="26"/>
          <w:szCs w:val="26"/>
        </w:rPr>
        <w:t xml:space="preserve">3.4. </w:t>
      </w:r>
      <w:r w:rsidR="004215AB" w:rsidRPr="00EF2ED9">
        <w:rPr>
          <w:rFonts w:ascii="Times New Roman" w:hAnsi="Times New Roman" w:cs="Times New Roman"/>
          <w:sz w:val="26"/>
          <w:szCs w:val="26"/>
        </w:rPr>
        <w:t xml:space="preserve">При признании инвестиционного проекта завершенным в случае отказа инициатора инвестиционного проекта от его реализации на территории </w:t>
      </w:r>
      <w:r w:rsidR="00F25AA4" w:rsidRPr="00F25AA4">
        <w:rPr>
          <w:rFonts w:ascii="Times New Roman" w:hAnsi="Times New Roman" w:cs="Times New Roman"/>
          <w:sz w:val="26"/>
          <w:szCs w:val="26"/>
        </w:rPr>
        <w:t>Суоярвского муниципального округа</w:t>
      </w:r>
      <w:r w:rsidR="004215AB" w:rsidRPr="00EF2ED9">
        <w:rPr>
          <w:rFonts w:ascii="Times New Roman" w:hAnsi="Times New Roman" w:cs="Times New Roman"/>
          <w:sz w:val="26"/>
          <w:szCs w:val="26"/>
        </w:rPr>
        <w:t xml:space="preserve">, а также в случае принятия инициатором инвестиционного проекта решения о приостановлении его реализации на неопределенный срок инициатор </w:t>
      </w:r>
      <w:r w:rsidR="004215AB" w:rsidRPr="00EF2ED9">
        <w:rPr>
          <w:rFonts w:ascii="Times New Roman" w:hAnsi="Times New Roman" w:cs="Times New Roman"/>
          <w:sz w:val="26"/>
          <w:szCs w:val="26"/>
        </w:rPr>
        <w:lastRenderedPageBreak/>
        <w:t>инвестиционного проекта вправе вновь обратиться с заявкой в соответствии с настоящим Регламентом.</w:t>
      </w:r>
    </w:p>
    <w:p w:rsidR="004215AB" w:rsidRPr="00EF2ED9" w:rsidRDefault="0030100F" w:rsidP="00815CA4">
      <w:pPr>
        <w:widowControl w:val="0"/>
        <w:shd w:val="clear" w:color="auto" w:fill="FFFFFF"/>
        <w:tabs>
          <w:tab w:val="left" w:pos="211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F2ED9">
        <w:rPr>
          <w:sz w:val="26"/>
          <w:szCs w:val="26"/>
        </w:rPr>
        <w:t xml:space="preserve">3.5. </w:t>
      </w:r>
      <w:r w:rsidR="004215AB" w:rsidRPr="00EF2ED9">
        <w:rPr>
          <w:sz w:val="26"/>
          <w:szCs w:val="26"/>
        </w:rPr>
        <w:t xml:space="preserve">Блок-схема сопровождения инвестиционных проектов в </w:t>
      </w:r>
      <w:r w:rsidR="00F25AA4" w:rsidRPr="00F25AA4">
        <w:rPr>
          <w:sz w:val="26"/>
          <w:szCs w:val="26"/>
        </w:rPr>
        <w:t>Суоярвско</w:t>
      </w:r>
      <w:r w:rsidR="00F25AA4">
        <w:rPr>
          <w:sz w:val="26"/>
          <w:szCs w:val="26"/>
        </w:rPr>
        <w:t>м</w:t>
      </w:r>
      <w:r w:rsidR="00F25AA4" w:rsidRPr="00F25AA4">
        <w:rPr>
          <w:sz w:val="26"/>
          <w:szCs w:val="26"/>
        </w:rPr>
        <w:t xml:space="preserve"> муниципально</w:t>
      </w:r>
      <w:r w:rsidR="00F25AA4">
        <w:rPr>
          <w:sz w:val="26"/>
          <w:szCs w:val="26"/>
        </w:rPr>
        <w:t>м</w:t>
      </w:r>
      <w:r w:rsidR="00F25AA4" w:rsidRPr="00F25AA4">
        <w:rPr>
          <w:sz w:val="26"/>
          <w:szCs w:val="26"/>
        </w:rPr>
        <w:t xml:space="preserve"> округ</w:t>
      </w:r>
      <w:r w:rsidR="00F25AA4">
        <w:rPr>
          <w:sz w:val="26"/>
          <w:szCs w:val="26"/>
        </w:rPr>
        <w:t>е</w:t>
      </w:r>
      <w:r w:rsidR="00F25AA4" w:rsidRPr="00EF2ED9">
        <w:rPr>
          <w:sz w:val="26"/>
          <w:szCs w:val="26"/>
        </w:rPr>
        <w:t xml:space="preserve"> </w:t>
      </w:r>
      <w:r w:rsidR="004215AB" w:rsidRPr="00EF2ED9">
        <w:rPr>
          <w:sz w:val="26"/>
          <w:szCs w:val="26"/>
        </w:rPr>
        <w:t xml:space="preserve">приведена в </w:t>
      </w:r>
      <w:hyperlink w:anchor="P367" w:history="1">
        <w:r w:rsidR="004215AB" w:rsidRPr="00EF2ED9">
          <w:rPr>
            <w:sz w:val="26"/>
            <w:szCs w:val="26"/>
          </w:rPr>
          <w:t xml:space="preserve">приложении </w:t>
        </w:r>
        <w:r w:rsidR="00646662" w:rsidRPr="00EF2ED9">
          <w:rPr>
            <w:sz w:val="26"/>
            <w:szCs w:val="26"/>
          </w:rPr>
          <w:t>3</w:t>
        </w:r>
      </w:hyperlink>
      <w:r w:rsidR="004215AB" w:rsidRPr="00EF2ED9">
        <w:rPr>
          <w:sz w:val="26"/>
          <w:szCs w:val="26"/>
        </w:rPr>
        <w:t xml:space="preserve"> к настоящему Регламенту.</w:t>
      </w:r>
    </w:p>
    <w:p w:rsidR="006C1BAF" w:rsidRPr="00815CA4" w:rsidRDefault="00815CA4" w:rsidP="00815CA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15CA4">
        <w:rPr>
          <w:rFonts w:ascii="Times New Roman CYR" w:hAnsi="Times New Roman CYR" w:cs="Times New Roman CYR"/>
          <w:sz w:val="26"/>
          <w:szCs w:val="26"/>
        </w:rPr>
        <w:t xml:space="preserve">3.6. </w:t>
      </w:r>
      <w:r w:rsidR="0056222E" w:rsidRPr="00815CA4">
        <w:rPr>
          <w:rFonts w:ascii="Times New Roman CYR" w:hAnsi="Times New Roman CYR" w:cs="Times New Roman CYR"/>
          <w:sz w:val="26"/>
          <w:szCs w:val="26"/>
        </w:rPr>
        <w:t xml:space="preserve">Уполномоченный орган </w:t>
      </w:r>
      <w:r w:rsidR="00267AC2" w:rsidRPr="00815CA4">
        <w:rPr>
          <w:rFonts w:ascii="Times New Roman CYR" w:hAnsi="Times New Roman CYR" w:cs="Times New Roman CYR"/>
          <w:sz w:val="26"/>
          <w:szCs w:val="26"/>
        </w:rPr>
        <w:t xml:space="preserve">ежеквартально </w:t>
      </w:r>
      <w:r w:rsidR="006C1BAF" w:rsidRPr="00815CA4">
        <w:rPr>
          <w:rFonts w:ascii="Times New Roman CYR" w:hAnsi="Times New Roman CYR" w:cs="Times New Roman CYR"/>
          <w:sz w:val="26"/>
          <w:szCs w:val="26"/>
        </w:rPr>
        <w:t>осуществляет анализ информации о ходе реализации инвестиционного проекта</w:t>
      </w:r>
      <w:r w:rsidR="00267AC2" w:rsidRPr="00815CA4">
        <w:rPr>
          <w:rFonts w:ascii="Times New Roman CYR" w:hAnsi="Times New Roman CYR" w:cs="Times New Roman CYR"/>
          <w:sz w:val="26"/>
          <w:szCs w:val="26"/>
        </w:rPr>
        <w:t>, получаем</w:t>
      </w:r>
      <w:r w:rsidR="0056222E" w:rsidRPr="00815CA4">
        <w:rPr>
          <w:rFonts w:ascii="Times New Roman CYR" w:hAnsi="Times New Roman CYR" w:cs="Times New Roman CYR"/>
          <w:sz w:val="26"/>
          <w:szCs w:val="26"/>
        </w:rPr>
        <w:t xml:space="preserve">ой на основании запросов </w:t>
      </w:r>
      <w:r w:rsidR="00267AC2" w:rsidRPr="00815CA4">
        <w:rPr>
          <w:rFonts w:ascii="Times New Roman CYR" w:hAnsi="Times New Roman CYR" w:cs="Times New Roman CYR"/>
          <w:sz w:val="26"/>
          <w:szCs w:val="26"/>
        </w:rPr>
        <w:t xml:space="preserve">от инвестора, </w:t>
      </w:r>
      <w:r w:rsidR="006C1BAF" w:rsidRPr="00815CA4">
        <w:rPr>
          <w:rFonts w:ascii="Times New Roman CYR" w:hAnsi="Times New Roman CYR" w:cs="Times New Roman CYR"/>
          <w:sz w:val="26"/>
          <w:szCs w:val="26"/>
        </w:rPr>
        <w:t xml:space="preserve"> и не позднее </w:t>
      </w:r>
      <w:r>
        <w:rPr>
          <w:rFonts w:ascii="Times New Roman CYR" w:hAnsi="Times New Roman CYR" w:cs="Times New Roman CYR"/>
          <w:sz w:val="26"/>
          <w:szCs w:val="26"/>
        </w:rPr>
        <w:t>20</w:t>
      </w:r>
      <w:r w:rsidR="006C1BAF" w:rsidRPr="00815CA4">
        <w:rPr>
          <w:rFonts w:ascii="Times New Roman CYR" w:hAnsi="Times New Roman CYR" w:cs="Times New Roman CYR"/>
          <w:sz w:val="26"/>
          <w:szCs w:val="26"/>
        </w:rPr>
        <w:t xml:space="preserve"> числа месяца, следующего за отчетным кварталом, представляет данную информацию инвестиционному уполномоченному</w:t>
      </w:r>
      <w:r w:rsidR="0056222E" w:rsidRPr="00815CA4">
        <w:rPr>
          <w:rFonts w:ascii="Times New Roman CYR" w:hAnsi="Times New Roman CYR" w:cs="Times New Roman CYR"/>
          <w:sz w:val="26"/>
          <w:szCs w:val="26"/>
        </w:rPr>
        <w:t>.</w:t>
      </w:r>
    </w:p>
    <w:p w:rsidR="006C1BAF" w:rsidRPr="00815CA4" w:rsidRDefault="0056222E" w:rsidP="00815CA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15CA4">
        <w:rPr>
          <w:rFonts w:ascii="Times New Roman CYR" w:hAnsi="Times New Roman CYR" w:cs="Times New Roman CYR"/>
          <w:sz w:val="26"/>
          <w:szCs w:val="26"/>
        </w:rPr>
        <w:t xml:space="preserve">Инвестиционный уполномоченный </w:t>
      </w:r>
      <w:r w:rsidR="006C1BAF" w:rsidRPr="00815CA4">
        <w:rPr>
          <w:rFonts w:ascii="Times New Roman CYR" w:hAnsi="Times New Roman CYR" w:cs="Times New Roman CYR"/>
          <w:sz w:val="26"/>
          <w:szCs w:val="26"/>
        </w:rPr>
        <w:t xml:space="preserve">осуществляет подготовку </w:t>
      </w:r>
      <w:bookmarkStart w:id="17" w:name="_Hlk147239934"/>
      <w:r w:rsidR="006C1BAF" w:rsidRPr="00815CA4">
        <w:rPr>
          <w:rFonts w:ascii="Times New Roman CYR" w:hAnsi="Times New Roman CYR" w:cs="Times New Roman CYR"/>
          <w:sz w:val="26"/>
          <w:szCs w:val="26"/>
        </w:rPr>
        <w:t xml:space="preserve">сводной информации о ходе реализации инвестиционных проектов </w:t>
      </w:r>
      <w:bookmarkEnd w:id="17"/>
      <w:r w:rsidR="006C1BAF" w:rsidRPr="00815CA4">
        <w:rPr>
          <w:rFonts w:ascii="Times New Roman CYR" w:hAnsi="Times New Roman CYR" w:cs="Times New Roman CYR"/>
          <w:sz w:val="26"/>
          <w:szCs w:val="26"/>
        </w:rPr>
        <w:t>в срок до 25 числа месяца, следующего за отчетным кварталом, для рассмотрения на заседаниях Совета.</w:t>
      </w:r>
    </w:p>
    <w:p w:rsidR="00C12D2B" w:rsidRPr="00815CA4" w:rsidRDefault="00815CA4" w:rsidP="00815CA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3.7. </w:t>
      </w:r>
      <w:r w:rsidR="00C12D2B" w:rsidRPr="00815CA4">
        <w:rPr>
          <w:rFonts w:ascii="Times New Roman CYR" w:hAnsi="Times New Roman CYR" w:cs="Times New Roman CYR"/>
          <w:sz w:val="26"/>
          <w:szCs w:val="26"/>
        </w:rPr>
        <w:t xml:space="preserve">Контроль </w:t>
      </w:r>
      <w:r w:rsidR="00267AC2" w:rsidRPr="00815CA4">
        <w:rPr>
          <w:rFonts w:ascii="Times New Roman CYR" w:hAnsi="Times New Roman CYR" w:cs="Times New Roman CYR"/>
          <w:sz w:val="26"/>
          <w:szCs w:val="26"/>
        </w:rPr>
        <w:t xml:space="preserve">сопровождения инвестиционных проектов осуществляется </w:t>
      </w:r>
      <w:r w:rsidR="00C12D2B" w:rsidRPr="00815CA4">
        <w:rPr>
          <w:rFonts w:ascii="Times New Roman CYR" w:hAnsi="Times New Roman CYR" w:cs="Times New Roman CYR"/>
          <w:sz w:val="26"/>
          <w:szCs w:val="26"/>
        </w:rPr>
        <w:t>инвестиционным уполномоченным</w:t>
      </w:r>
      <w:r w:rsidR="00267AC2" w:rsidRPr="00815CA4">
        <w:rPr>
          <w:rFonts w:ascii="Times New Roman CYR" w:hAnsi="Times New Roman CYR" w:cs="Times New Roman CYR"/>
          <w:sz w:val="26"/>
          <w:szCs w:val="26"/>
        </w:rPr>
        <w:t>.</w:t>
      </w:r>
    </w:p>
    <w:p w:rsidR="00C12D2B" w:rsidRPr="0043054E" w:rsidRDefault="00C12D2B" w:rsidP="00A806D4">
      <w:pPr>
        <w:pStyle w:val="a6"/>
        <w:spacing w:before="0" w:after="0"/>
        <w:ind w:firstLine="567"/>
        <w:jc w:val="both"/>
        <w:rPr>
          <w:sz w:val="26"/>
          <w:szCs w:val="26"/>
        </w:rPr>
      </w:pPr>
    </w:p>
    <w:p w:rsidR="003A7AC8" w:rsidRPr="00547FC2" w:rsidRDefault="003A7AC8" w:rsidP="00A806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</w:p>
    <w:p w:rsidR="00547FC2" w:rsidRPr="00547FC2" w:rsidRDefault="00547FC2" w:rsidP="00A806D4">
      <w:pPr>
        <w:widowControl w:val="0"/>
        <w:autoSpaceDE w:val="0"/>
        <w:autoSpaceDN w:val="0"/>
        <w:adjustRightInd w:val="0"/>
        <w:ind w:firstLine="567"/>
        <w:jc w:val="right"/>
        <w:rPr>
          <w:rFonts w:eastAsiaTheme="minorEastAsia"/>
          <w:bCs/>
          <w:sz w:val="24"/>
          <w:szCs w:val="24"/>
        </w:rPr>
      </w:pPr>
      <w:bookmarkStart w:id="18" w:name="sub_1001"/>
      <w:bookmarkEnd w:id="15"/>
    </w:p>
    <w:p w:rsidR="00390B86" w:rsidRDefault="00390B86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390B86" w:rsidRDefault="00390B86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390B86" w:rsidRDefault="00390B86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390B86" w:rsidRDefault="00390B86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390B86" w:rsidRDefault="00390B86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390B86" w:rsidRDefault="00390B86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390B86" w:rsidRDefault="00390B86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A806D4" w:rsidRDefault="00A806D4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390B86" w:rsidRDefault="00390B86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EC6D4B" w:rsidRDefault="00EC6D4B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815CA4" w:rsidRDefault="00815CA4" w:rsidP="00390B86">
      <w:pPr>
        <w:widowControl w:val="0"/>
        <w:autoSpaceDE w:val="0"/>
        <w:autoSpaceDN w:val="0"/>
        <w:adjustRightInd w:val="0"/>
        <w:ind w:left="4820"/>
        <w:rPr>
          <w:rFonts w:eastAsiaTheme="minorEastAsia"/>
          <w:bCs/>
          <w:sz w:val="26"/>
          <w:szCs w:val="26"/>
        </w:rPr>
      </w:pPr>
    </w:p>
    <w:p w:rsidR="00815CA4" w:rsidRDefault="00815CA4" w:rsidP="00390B86">
      <w:pPr>
        <w:widowControl w:val="0"/>
        <w:autoSpaceDE w:val="0"/>
        <w:autoSpaceDN w:val="0"/>
        <w:adjustRightInd w:val="0"/>
        <w:ind w:left="4820"/>
        <w:rPr>
          <w:rFonts w:eastAsiaTheme="minorEastAsia"/>
          <w:bCs/>
          <w:sz w:val="26"/>
          <w:szCs w:val="26"/>
        </w:rPr>
      </w:pPr>
    </w:p>
    <w:p w:rsidR="00815CA4" w:rsidRDefault="00815CA4" w:rsidP="00390B86">
      <w:pPr>
        <w:widowControl w:val="0"/>
        <w:autoSpaceDE w:val="0"/>
        <w:autoSpaceDN w:val="0"/>
        <w:adjustRightInd w:val="0"/>
        <w:ind w:left="4820"/>
        <w:rPr>
          <w:rFonts w:eastAsiaTheme="minorEastAsia"/>
          <w:bCs/>
          <w:sz w:val="26"/>
          <w:szCs w:val="26"/>
        </w:rPr>
      </w:pPr>
    </w:p>
    <w:p w:rsidR="00547FC2" w:rsidRDefault="00A80B1A" w:rsidP="00390B86">
      <w:pPr>
        <w:widowControl w:val="0"/>
        <w:autoSpaceDE w:val="0"/>
        <w:autoSpaceDN w:val="0"/>
        <w:adjustRightInd w:val="0"/>
        <w:ind w:left="482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lastRenderedPageBreak/>
        <w:t>П</w:t>
      </w:r>
      <w:r w:rsidR="00547FC2" w:rsidRPr="00390B86">
        <w:rPr>
          <w:rFonts w:eastAsiaTheme="minorEastAsia"/>
          <w:bCs/>
          <w:sz w:val="26"/>
          <w:szCs w:val="26"/>
        </w:rPr>
        <w:t xml:space="preserve">риложение </w:t>
      </w:r>
      <w:r w:rsidR="00815CA4">
        <w:rPr>
          <w:rFonts w:eastAsiaTheme="minorEastAsia"/>
          <w:bCs/>
          <w:sz w:val="26"/>
          <w:szCs w:val="26"/>
        </w:rPr>
        <w:t>1</w:t>
      </w:r>
      <w:r w:rsidR="00547FC2" w:rsidRPr="00390B86">
        <w:rPr>
          <w:rFonts w:eastAsiaTheme="minorEastAsia"/>
          <w:bCs/>
          <w:sz w:val="26"/>
          <w:szCs w:val="26"/>
        </w:rPr>
        <w:br/>
        <w:t xml:space="preserve">к </w:t>
      </w:r>
      <w:r>
        <w:rPr>
          <w:rFonts w:eastAsiaTheme="minorEastAsia"/>
          <w:sz w:val="26"/>
          <w:szCs w:val="26"/>
        </w:rPr>
        <w:t>Регламенту</w:t>
      </w:r>
      <w:r w:rsidR="00547FC2" w:rsidRPr="00390B86">
        <w:rPr>
          <w:rFonts w:eastAsiaTheme="minorEastAsia"/>
          <w:bCs/>
          <w:sz w:val="26"/>
          <w:szCs w:val="26"/>
        </w:rPr>
        <w:t xml:space="preserve"> сопровождения инвестиционных</w:t>
      </w:r>
      <w:r w:rsidR="00547FC2" w:rsidRPr="00390B86">
        <w:rPr>
          <w:rFonts w:eastAsiaTheme="minorEastAsia"/>
          <w:bCs/>
          <w:sz w:val="26"/>
          <w:szCs w:val="26"/>
        </w:rPr>
        <w:br/>
        <w:t>проектов, реализуемых и (или) планируемых к</w:t>
      </w:r>
      <w:r w:rsidR="00547FC2" w:rsidRPr="00390B86">
        <w:rPr>
          <w:rFonts w:eastAsiaTheme="minorEastAsia"/>
          <w:bCs/>
          <w:sz w:val="26"/>
          <w:szCs w:val="26"/>
        </w:rPr>
        <w:br/>
        <w:t>реализации</w:t>
      </w:r>
      <w:r w:rsidR="00F25AA4">
        <w:rPr>
          <w:rFonts w:eastAsiaTheme="minorEastAsia"/>
          <w:bCs/>
          <w:sz w:val="26"/>
          <w:szCs w:val="26"/>
        </w:rPr>
        <w:t xml:space="preserve"> на территории </w:t>
      </w:r>
      <w:r w:rsidR="00F25AA4" w:rsidRPr="00F25AA4">
        <w:rPr>
          <w:sz w:val="26"/>
          <w:szCs w:val="26"/>
        </w:rPr>
        <w:t>Суоярвского муниципального округа</w:t>
      </w:r>
      <w:r w:rsidR="00547FC2" w:rsidRPr="00390B86">
        <w:rPr>
          <w:rFonts w:eastAsiaTheme="minorEastAsia"/>
          <w:bCs/>
          <w:sz w:val="26"/>
          <w:szCs w:val="26"/>
        </w:rPr>
        <w:t xml:space="preserve"> </w:t>
      </w:r>
    </w:p>
    <w:p w:rsidR="00492C73" w:rsidRDefault="00492C73" w:rsidP="00390B86">
      <w:pPr>
        <w:widowControl w:val="0"/>
        <w:autoSpaceDE w:val="0"/>
        <w:autoSpaceDN w:val="0"/>
        <w:adjustRightInd w:val="0"/>
        <w:ind w:left="4820"/>
        <w:rPr>
          <w:rFonts w:eastAsiaTheme="minorEastAsia"/>
          <w:bCs/>
          <w:sz w:val="26"/>
          <w:szCs w:val="26"/>
        </w:rPr>
      </w:pPr>
    </w:p>
    <w:p w:rsidR="00390B86" w:rsidRDefault="00492C73" w:rsidP="00547FC2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492C73">
        <w:rPr>
          <w:sz w:val="26"/>
          <w:szCs w:val="26"/>
        </w:rPr>
        <w:t xml:space="preserve">Главе </w:t>
      </w:r>
      <w:r w:rsidRPr="00F25AA4">
        <w:rPr>
          <w:sz w:val="26"/>
          <w:szCs w:val="26"/>
        </w:rPr>
        <w:t>Суоярвского муниципального округа</w:t>
      </w:r>
    </w:p>
    <w:p w:rsidR="00492C73" w:rsidRDefault="00492C73" w:rsidP="00547FC2">
      <w:pPr>
        <w:widowControl w:val="0"/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>
        <w:rPr>
          <w:sz w:val="26"/>
          <w:szCs w:val="26"/>
        </w:rPr>
        <w:t>Смирновой  Е.Н</w:t>
      </w:r>
    </w:p>
    <w:p w:rsidR="00492C73" w:rsidRDefault="00492C73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390B86" w:rsidRDefault="00390B86" w:rsidP="00547FC2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Cs/>
          <w:sz w:val="24"/>
          <w:szCs w:val="24"/>
        </w:rPr>
      </w:pPr>
    </w:p>
    <w:p w:rsidR="00390B86" w:rsidRPr="003E2553" w:rsidRDefault="00390B86" w:rsidP="00390B86">
      <w:pPr>
        <w:widowControl w:val="0"/>
        <w:ind w:right="-284"/>
        <w:jc w:val="center"/>
        <w:rPr>
          <w:sz w:val="26"/>
          <w:szCs w:val="26"/>
        </w:rPr>
      </w:pPr>
      <w:r w:rsidRPr="003E2553">
        <w:rPr>
          <w:sz w:val="26"/>
          <w:szCs w:val="26"/>
        </w:rPr>
        <w:t>ЗАЯВКА</w:t>
      </w:r>
    </w:p>
    <w:p w:rsidR="00390B86" w:rsidRPr="003E2553" w:rsidRDefault="00390B86" w:rsidP="00390B86">
      <w:pPr>
        <w:widowControl w:val="0"/>
        <w:ind w:right="-284"/>
        <w:jc w:val="center"/>
        <w:rPr>
          <w:sz w:val="26"/>
          <w:szCs w:val="26"/>
        </w:rPr>
      </w:pPr>
      <w:r w:rsidRPr="003E2553">
        <w:rPr>
          <w:sz w:val="26"/>
          <w:szCs w:val="26"/>
        </w:rPr>
        <w:t xml:space="preserve">на сопровождение инвестиционного проекта </w:t>
      </w:r>
    </w:p>
    <w:p w:rsidR="00390B86" w:rsidRPr="003E2553" w:rsidRDefault="00390B86" w:rsidP="00390B86">
      <w:pPr>
        <w:widowControl w:val="0"/>
        <w:ind w:right="-284" w:firstLine="709"/>
        <w:rPr>
          <w:sz w:val="26"/>
          <w:szCs w:val="26"/>
        </w:rPr>
      </w:pPr>
    </w:p>
    <w:p w:rsidR="00390B86" w:rsidRPr="003E2553" w:rsidRDefault="00390B86" w:rsidP="00390B86">
      <w:pPr>
        <w:widowControl w:val="0"/>
        <w:ind w:firstLine="720"/>
        <w:jc w:val="both"/>
        <w:rPr>
          <w:sz w:val="26"/>
          <w:szCs w:val="26"/>
        </w:rPr>
      </w:pPr>
      <w:r w:rsidRPr="003E2553">
        <w:rPr>
          <w:sz w:val="26"/>
          <w:szCs w:val="26"/>
        </w:rPr>
        <w:t>Прошу рассмотреть возможность сопровождения инвестиционного проекта ___________________________________________________________________________</w:t>
      </w:r>
    </w:p>
    <w:p w:rsidR="00390B86" w:rsidRPr="003E2553" w:rsidRDefault="00390B86" w:rsidP="00390B86">
      <w:pPr>
        <w:widowControl w:val="0"/>
        <w:jc w:val="center"/>
        <w:rPr>
          <w:color w:val="000000"/>
          <w:sz w:val="26"/>
          <w:szCs w:val="26"/>
          <w:shd w:val="clear" w:color="auto" w:fill="FFFFFF"/>
        </w:rPr>
      </w:pPr>
      <w:r w:rsidRPr="003E2553">
        <w:rPr>
          <w:color w:val="000000"/>
          <w:sz w:val="26"/>
          <w:szCs w:val="26"/>
          <w:shd w:val="clear" w:color="auto" w:fill="FFFFFF"/>
        </w:rPr>
        <w:t>(название инвестиционного проекта)</w:t>
      </w:r>
    </w:p>
    <w:p w:rsidR="00390B86" w:rsidRPr="003E2553" w:rsidRDefault="00390B86" w:rsidP="00390B86">
      <w:pPr>
        <w:widowControl w:val="0"/>
        <w:jc w:val="both"/>
        <w:rPr>
          <w:sz w:val="26"/>
          <w:szCs w:val="26"/>
        </w:rPr>
      </w:pPr>
      <w:r w:rsidRPr="003E2553">
        <w:rPr>
          <w:sz w:val="26"/>
          <w:szCs w:val="26"/>
        </w:rPr>
        <w:t xml:space="preserve">на территории </w:t>
      </w:r>
      <w:r w:rsidR="00492C73" w:rsidRPr="00F25AA4">
        <w:rPr>
          <w:sz w:val="26"/>
          <w:szCs w:val="26"/>
        </w:rPr>
        <w:t>Суоярвского муниципального округа</w:t>
      </w:r>
      <w:r w:rsidRPr="003E2553">
        <w:rPr>
          <w:sz w:val="26"/>
          <w:szCs w:val="26"/>
        </w:rPr>
        <w:t>.</w:t>
      </w:r>
    </w:p>
    <w:p w:rsidR="00390B86" w:rsidRPr="003E2553" w:rsidRDefault="00390B86" w:rsidP="00390B86">
      <w:pPr>
        <w:widowControl w:val="0"/>
        <w:ind w:firstLine="720"/>
        <w:jc w:val="both"/>
        <w:rPr>
          <w:sz w:val="26"/>
          <w:szCs w:val="26"/>
        </w:rPr>
      </w:pPr>
      <w:r w:rsidRPr="003E2553">
        <w:rPr>
          <w:sz w:val="26"/>
          <w:szCs w:val="26"/>
        </w:rPr>
        <w:t>Инвестиционному         проекту         необходимо         содействие        в</w:t>
      </w:r>
    </w:p>
    <w:p w:rsidR="00390B86" w:rsidRPr="003E2553" w:rsidRDefault="00390B86" w:rsidP="00390B86">
      <w:pPr>
        <w:widowControl w:val="0"/>
        <w:jc w:val="both"/>
        <w:rPr>
          <w:sz w:val="26"/>
          <w:szCs w:val="26"/>
        </w:rPr>
      </w:pPr>
      <w:r w:rsidRPr="003E2553">
        <w:rPr>
          <w:sz w:val="26"/>
          <w:szCs w:val="26"/>
        </w:rPr>
        <w:t xml:space="preserve">_____________________________________________________________________                                                                                                                                                                        </w:t>
      </w:r>
    </w:p>
    <w:p w:rsidR="00390B86" w:rsidRPr="003E2553" w:rsidRDefault="00390B86" w:rsidP="00390B86">
      <w:pPr>
        <w:widowControl w:val="0"/>
        <w:jc w:val="center"/>
        <w:rPr>
          <w:bCs/>
          <w:sz w:val="26"/>
          <w:szCs w:val="26"/>
        </w:rPr>
      </w:pPr>
      <w:r w:rsidRPr="003E2553">
        <w:rPr>
          <w:bCs/>
          <w:sz w:val="26"/>
          <w:szCs w:val="26"/>
        </w:rPr>
        <w:t>(выборе земельного участка, оформлении разрешительной документации _____________________________________________________________________для строительства, предоставлении информации о социально-экономическом _____________________________________________________________________</w:t>
      </w:r>
    </w:p>
    <w:p w:rsidR="00390B86" w:rsidRPr="003E2553" w:rsidRDefault="00390B86" w:rsidP="00390B86">
      <w:pPr>
        <w:widowControl w:val="0"/>
        <w:jc w:val="center"/>
        <w:rPr>
          <w:rFonts w:eastAsia="Lucida Sans Unicode"/>
          <w:kern w:val="1"/>
          <w:sz w:val="26"/>
          <w:szCs w:val="26"/>
        </w:rPr>
      </w:pPr>
      <w:proofErr w:type="gramStart"/>
      <w:r w:rsidRPr="003E2553">
        <w:rPr>
          <w:bCs/>
          <w:sz w:val="26"/>
          <w:szCs w:val="26"/>
        </w:rPr>
        <w:t>положении</w:t>
      </w:r>
      <w:proofErr w:type="gramEnd"/>
      <w:r w:rsidRPr="003E2553">
        <w:rPr>
          <w:bCs/>
          <w:sz w:val="26"/>
          <w:szCs w:val="26"/>
        </w:rPr>
        <w:t xml:space="preserve"> </w:t>
      </w:r>
      <w:r w:rsidR="00492C73" w:rsidRPr="00F25AA4">
        <w:rPr>
          <w:sz w:val="26"/>
          <w:szCs w:val="26"/>
        </w:rPr>
        <w:t>Суоярвского муниципального округа</w:t>
      </w:r>
      <w:r w:rsidRPr="003E2553">
        <w:rPr>
          <w:bCs/>
          <w:sz w:val="26"/>
          <w:szCs w:val="26"/>
        </w:rPr>
        <w:t>, по технологиче</w:t>
      </w:r>
      <w:r w:rsidRPr="003E2553">
        <w:rPr>
          <w:bCs/>
          <w:sz w:val="26"/>
          <w:szCs w:val="26"/>
        </w:rPr>
        <w:softHyphen/>
        <w:t>скому присоединению к инженерным сетям и др.)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bookmarkStart w:id="19" w:name="Par123"/>
      <w:bookmarkStart w:id="20" w:name="Par145"/>
      <w:bookmarkEnd w:id="19"/>
      <w:bookmarkEnd w:id="20"/>
      <w:r w:rsidRPr="003E2553">
        <w:rPr>
          <w:rFonts w:eastAsia="Lucida Sans Unicode"/>
          <w:kern w:val="1"/>
          <w:sz w:val="26"/>
          <w:szCs w:val="26"/>
        </w:rPr>
        <w:t>1. Общие сведения об инвестиционном проекте: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1.1.Наименование инвестиционного проекта _________________________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1.2. Сроки реализации инвестиционного проекта _____________________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1.3. Цель инвестиционного проекта: ________________________________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1.4. Основные ожидаемые результаты реализации инвестиционного проекта  ___________________________________________________________________________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1.5. Сметная стоимость инвестиционного проекта ____________млн. руб., из них: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собственные средства инвестора ______________млн. руб.;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заемные средства инвестора ____________млн. руб.</w:t>
      </w:r>
      <w:r w:rsidR="00CF5180" w:rsidRPr="003E2553">
        <w:rPr>
          <w:rFonts w:eastAsia="Lucida Sans Unicode"/>
          <w:kern w:val="1"/>
          <w:sz w:val="26"/>
          <w:szCs w:val="26"/>
        </w:rPr>
        <w:t>;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1.7. Форма реализации   инвестиционного   проекта  (новое строительство,  реконструкция, техническое перевооружение действующих производств) ___________________________________________________________________________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1.8. Планируемое создание новых рабочих мест ___________________________________________________________________________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 xml:space="preserve">1.9. </w:t>
      </w:r>
      <w:proofErr w:type="gramStart"/>
      <w:r w:rsidRPr="003E2553">
        <w:rPr>
          <w:rFonts w:eastAsia="Lucida Sans Unicode"/>
          <w:kern w:val="1"/>
          <w:sz w:val="26"/>
          <w:szCs w:val="26"/>
        </w:rPr>
        <w:t xml:space="preserve">Бюджетная эффективность (прогнозируемый объем налоговых поступлений в бюджеты всех уровней, в том числе в бюджет </w:t>
      </w:r>
      <w:r w:rsidR="00492C73" w:rsidRPr="00F25AA4">
        <w:rPr>
          <w:sz w:val="26"/>
          <w:szCs w:val="26"/>
        </w:rPr>
        <w:t>Суоярвского муниципального округа</w:t>
      </w:r>
      <w:r w:rsidR="00492C73" w:rsidRPr="003E2553">
        <w:rPr>
          <w:rFonts w:eastAsia="Lucida Sans Unicode"/>
          <w:kern w:val="1"/>
          <w:sz w:val="26"/>
          <w:szCs w:val="26"/>
        </w:rPr>
        <w:t xml:space="preserve"> </w:t>
      </w:r>
      <w:proofErr w:type="spellStart"/>
      <w:r w:rsidRPr="003E2553">
        <w:rPr>
          <w:rFonts w:eastAsia="Lucida Sans Unicode"/>
          <w:kern w:val="1"/>
          <w:sz w:val="26"/>
          <w:szCs w:val="26"/>
        </w:rPr>
        <w:t>___________________млн</w:t>
      </w:r>
      <w:proofErr w:type="spellEnd"/>
      <w:r w:rsidRPr="003E2553">
        <w:rPr>
          <w:rFonts w:eastAsia="Lucida Sans Unicode"/>
          <w:kern w:val="1"/>
          <w:sz w:val="26"/>
          <w:szCs w:val="26"/>
        </w:rPr>
        <w:t>. руб.</w:t>
      </w:r>
      <w:proofErr w:type="gramEnd"/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1.10. Необходимое содействие по сопровождению инвестиционного проекта (с указанием конкретных действий и обоснованием): ___________________________________________________________________________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 xml:space="preserve">2. Требования к площадке (заполняется при отсутствии площадки и необходимости оказания содействия в ее поиске): </w:t>
      </w:r>
    </w:p>
    <w:p w:rsidR="00390B86" w:rsidRPr="003E2553" w:rsidRDefault="00390B86" w:rsidP="00390B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2.1. Местоположение (адресные ориентиры) запрашиваемого земельного участка: ___________________________________________________________________________</w:t>
      </w:r>
    </w:p>
    <w:p w:rsidR="00390B86" w:rsidRPr="003E2553" w:rsidRDefault="00390B86" w:rsidP="00390B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2.2. Примерный размер (площадь) запрашиваемого участка: ______________кв. м.;</w:t>
      </w:r>
    </w:p>
    <w:p w:rsidR="00390B86" w:rsidRPr="003E2553" w:rsidRDefault="00390B86" w:rsidP="00390B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 xml:space="preserve">2.3. Ориентировочная площадь предполагаемой </w:t>
      </w:r>
      <w:proofErr w:type="spellStart"/>
      <w:r w:rsidRPr="003E2553">
        <w:rPr>
          <w:rFonts w:eastAsia="Lucida Sans Unicode"/>
          <w:kern w:val="1"/>
          <w:sz w:val="26"/>
          <w:szCs w:val="26"/>
        </w:rPr>
        <w:t>застройки_______________кв</w:t>
      </w:r>
      <w:proofErr w:type="spellEnd"/>
      <w:r w:rsidRPr="003E2553">
        <w:rPr>
          <w:rFonts w:eastAsia="Lucida Sans Unicode"/>
          <w:kern w:val="1"/>
          <w:sz w:val="26"/>
          <w:szCs w:val="26"/>
        </w:rPr>
        <w:t>. м.;</w:t>
      </w:r>
    </w:p>
    <w:p w:rsidR="00390B86" w:rsidRPr="003E2553" w:rsidRDefault="00390B86" w:rsidP="00390B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 xml:space="preserve">ориентировочная общая площадь здания _________ кв. м.; </w:t>
      </w:r>
    </w:p>
    <w:p w:rsidR="00390B86" w:rsidRPr="003E2553" w:rsidRDefault="00390B86" w:rsidP="00390B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kern w:val="1"/>
          <w:sz w:val="26"/>
          <w:szCs w:val="26"/>
        </w:rPr>
      </w:pPr>
      <w:proofErr w:type="spellStart"/>
      <w:r w:rsidRPr="003E2553">
        <w:rPr>
          <w:rFonts w:eastAsia="Lucida Sans Unicode"/>
          <w:kern w:val="1"/>
          <w:sz w:val="26"/>
          <w:szCs w:val="26"/>
        </w:rPr>
        <w:lastRenderedPageBreak/>
        <w:t>этажность_________</w:t>
      </w:r>
      <w:proofErr w:type="spellEnd"/>
      <w:r w:rsidRPr="003E2553">
        <w:rPr>
          <w:rFonts w:eastAsia="Lucida Sans Unicode"/>
          <w:kern w:val="1"/>
          <w:sz w:val="26"/>
          <w:szCs w:val="26"/>
        </w:rPr>
        <w:t xml:space="preserve">; </w:t>
      </w:r>
      <w:proofErr w:type="spellStart"/>
      <w:r w:rsidRPr="003E2553">
        <w:rPr>
          <w:rFonts w:eastAsia="Lucida Sans Unicode"/>
          <w:kern w:val="1"/>
          <w:sz w:val="26"/>
          <w:szCs w:val="26"/>
        </w:rPr>
        <w:t>электроснабжение_________мВт</w:t>
      </w:r>
      <w:proofErr w:type="spellEnd"/>
      <w:r w:rsidRPr="003E2553">
        <w:rPr>
          <w:rFonts w:eastAsia="Lucida Sans Unicode"/>
          <w:kern w:val="1"/>
          <w:sz w:val="26"/>
          <w:szCs w:val="26"/>
        </w:rPr>
        <w:t xml:space="preserve">, </w:t>
      </w:r>
    </w:p>
    <w:p w:rsidR="00390B86" w:rsidRPr="003E2553" w:rsidRDefault="00390B86" w:rsidP="00390B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kern w:val="1"/>
          <w:sz w:val="26"/>
          <w:szCs w:val="26"/>
        </w:rPr>
      </w:pPr>
      <w:proofErr w:type="spellStart"/>
      <w:r w:rsidRPr="003E2553">
        <w:rPr>
          <w:rFonts w:eastAsia="Lucida Sans Unicode"/>
          <w:kern w:val="1"/>
          <w:sz w:val="26"/>
          <w:szCs w:val="26"/>
        </w:rPr>
        <w:t>водоснабжение__________куб</w:t>
      </w:r>
      <w:proofErr w:type="spellEnd"/>
      <w:r w:rsidRPr="003E2553">
        <w:rPr>
          <w:rFonts w:eastAsia="Lucida Sans Unicode"/>
          <w:kern w:val="1"/>
          <w:sz w:val="26"/>
          <w:szCs w:val="26"/>
        </w:rPr>
        <w:t>. м/ч, вод</w:t>
      </w:r>
      <w:r w:rsidR="0043054E" w:rsidRPr="003E2553">
        <w:rPr>
          <w:rFonts w:eastAsia="Lucida Sans Unicode"/>
          <w:kern w:val="1"/>
          <w:sz w:val="26"/>
          <w:szCs w:val="26"/>
        </w:rPr>
        <w:t xml:space="preserve">оотведение____________ куб. м/ч, </w:t>
      </w:r>
    </w:p>
    <w:p w:rsidR="0043054E" w:rsidRPr="003E2553" w:rsidRDefault="0043054E" w:rsidP="00390B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теплоснабжение __________Гкал</w:t>
      </w:r>
    </w:p>
    <w:p w:rsidR="00390B86" w:rsidRPr="003E2553" w:rsidRDefault="00390B86" w:rsidP="00390B8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2.4. Запрашиваемая цель использования: строительство, реконструкция, размещение временного объекта ___________________________________</w:t>
      </w:r>
      <w:r w:rsidR="0043054E" w:rsidRPr="003E2553">
        <w:rPr>
          <w:rFonts w:eastAsia="Lucida Sans Unicode"/>
          <w:kern w:val="1"/>
          <w:sz w:val="26"/>
          <w:szCs w:val="26"/>
        </w:rPr>
        <w:t>_______</w:t>
      </w:r>
      <w:r w:rsidRPr="003E2553">
        <w:rPr>
          <w:rFonts w:eastAsia="Lucida Sans Unicode"/>
          <w:kern w:val="1"/>
          <w:sz w:val="26"/>
          <w:szCs w:val="26"/>
        </w:rPr>
        <w:t>_____</w:t>
      </w:r>
    </w:p>
    <w:p w:rsidR="00390B86" w:rsidRPr="003E2553" w:rsidRDefault="00390B86" w:rsidP="00390B86">
      <w:pPr>
        <w:widowControl w:val="0"/>
        <w:suppressAutoHyphens/>
        <w:autoSpaceDE w:val="0"/>
        <w:autoSpaceDN w:val="0"/>
        <w:adjustRightInd w:val="0"/>
        <w:ind w:firstLine="709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 xml:space="preserve">                                                            (наименование, назначение объекта)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 xml:space="preserve">3. Общие сведения об инвесторе: 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3.1. Полное и сокращенное наименование инвестора__________</w:t>
      </w:r>
      <w:r w:rsidR="0043054E" w:rsidRPr="003E2553">
        <w:rPr>
          <w:rFonts w:eastAsia="Lucida Sans Unicode"/>
          <w:kern w:val="1"/>
          <w:sz w:val="26"/>
          <w:szCs w:val="26"/>
        </w:rPr>
        <w:t>_______</w:t>
      </w:r>
      <w:r w:rsidRPr="003E2553">
        <w:rPr>
          <w:rFonts w:eastAsia="Lucida Sans Unicode"/>
          <w:kern w:val="1"/>
          <w:sz w:val="26"/>
          <w:szCs w:val="26"/>
        </w:rPr>
        <w:t>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3.2. Организационно-правовая форма инвестора _____________</w:t>
      </w:r>
      <w:r w:rsidR="0043054E" w:rsidRPr="003E2553">
        <w:rPr>
          <w:rFonts w:eastAsia="Lucida Sans Unicode"/>
          <w:kern w:val="1"/>
          <w:sz w:val="26"/>
          <w:szCs w:val="26"/>
        </w:rPr>
        <w:t>_______</w:t>
      </w:r>
      <w:r w:rsidRPr="003E2553">
        <w:rPr>
          <w:rFonts w:eastAsia="Lucida Sans Unicode"/>
          <w:kern w:val="1"/>
          <w:sz w:val="26"/>
          <w:szCs w:val="26"/>
        </w:rPr>
        <w:t>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3.3. Принадлежность инвестора к одной из категорий: крупное предприятие, среднее предприятие, субъект малого и среднего предпринимательства ___________________________________________________________________________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3.4. Местонахождение инвестора__________________________________________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3.5. Должность, ФИО руководителя инвестора_______________________________</w:t>
      </w:r>
    </w:p>
    <w:p w:rsidR="00390B86" w:rsidRPr="003E2553" w:rsidRDefault="00390B86" w:rsidP="00390B86">
      <w:pPr>
        <w:widowControl w:val="0"/>
        <w:suppressAutoHyphens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___________________________________________________________________________</w:t>
      </w:r>
    </w:p>
    <w:p w:rsidR="00390B86" w:rsidRPr="003E2553" w:rsidRDefault="00390B86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3.6. Контактное лицо (должность, ФИО) ___________</w:t>
      </w:r>
      <w:r w:rsidR="0043054E" w:rsidRPr="003E2553">
        <w:rPr>
          <w:rFonts w:eastAsia="Lucida Sans Unicode"/>
          <w:kern w:val="1"/>
          <w:sz w:val="26"/>
          <w:szCs w:val="26"/>
        </w:rPr>
        <w:t>_______</w:t>
      </w:r>
      <w:r w:rsidRPr="003E2553">
        <w:rPr>
          <w:rFonts w:eastAsia="Lucida Sans Unicode"/>
          <w:kern w:val="1"/>
          <w:sz w:val="26"/>
          <w:szCs w:val="26"/>
        </w:rPr>
        <w:t>_________________</w:t>
      </w:r>
    </w:p>
    <w:p w:rsidR="00390B86" w:rsidRPr="003E2553" w:rsidRDefault="00390B86" w:rsidP="00390B86">
      <w:pPr>
        <w:widowControl w:val="0"/>
        <w:suppressAutoHyphens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>_____________________________________________________</w:t>
      </w:r>
      <w:r w:rsidR="0043054E" w:rsidRPr="003E2553">
        <w:rPr>
          <w:rFonts w:eastAsia="Lucida Sans Unicode"/>
          <w:kern w:val="1"/>
          <w:sz w:val="26"/>
          <w:szCs w:val="26"/>
        </w:rPr>
        <w:t>______</w:t>
      </w:r>
      <w:r w:rsidRPr="003E2553">
        <w:rPr>
          <w:rFonts w:eastAsia="Lucida Sans Unicode"/>
          <w:kern w:val="1"/>
          <w:sz w:val="26"/>
          <w:szCs w:val="26"/>
        </w:rPr>
        <w:t>________________</w:t>
      </w:r>
    </w:p>
    <w:p w:rsidR="00390B86" w:rsidRPr="003E2553" w:rsidRDefault="00A806D4" w:rsidP="00390B86">
      <w:pPr>
        <w:widowControl w:val="0"/>
        <w:suppressAutoHyphens/>
        <w:ind w:firstLine="709"/>
        <w:jc w:val="both"/>
        <w:rPr>
          <w:rFonts w:eastAsia="Lucida Sans Unicode"/>
          <w:kern w:val="1"/>
          <w:sz w:val="26"/>
          <w:szCs w:val="26"/>
        </w:rPr>
      </w:pPr>
      <w:r w:rsidRPr="003E2553">
        <w:rPr>
          <w:rFonts w:eastAsia="Lucida Sans Unicode"/>
          <w:kern w:val="1"/>
          <w:sz w:val="26"/>
          <w:szCs w:val="26"/>
        </w:rPr>
        <w:t xml:space="preserve">4. </w:t>
      </w:r>
      <w:r w:rsidR="00390B86" w:rsidRPr="003E2553">
        <w:rPr>
          <w:rFonts w:eastAsia="Lucida Sans Unicode"/>
          <w:kern w:val="1"/>
          <w:sz w:val="26"/>
          <w:szCs w:val="26"/>
        </w:rPr>
        <w:t>Подтверждаю, что</w:t>
      </w:r>
      <w:r w:rsidRPr="003E2553">
        <w:rPr>
          <w:rFonts w:eastAsia="Lucida Sans Unicode"/>
          <w:kern w:val="1"/>
          <w:sz w:val="26"/>
          <w:szCs w:val="26"/>
        </w:rPr>
        <w:t>:</w:t>
      </w:r>
      <w:r w:rsidR="00390B86" w:rsidRPr="003E2553">
        <w:rPr>
          <w:rFonts w:eastAsia="Lucida Sans Unicode"/>
          <w:kern w:val="1"/>
          <w:sz w:val="26"/>
          <w:szCs w:val="26"/>
        </w:rPr>
        <w:t xml:space="preserve"> </w:t>
      </w:r>
    </w:p>
    <w:p w:rsidR="00A806D4" w:rsidRPr="003E2553" w:rsidRDefault="00A806D4" w:rsidP="00A806D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3E2553">
        <w:rPr>
          <w:rFonts w:eastAsiaTheme="minorEastAsia"/>
          <w:sz w:val="26"/>
          <w:szCs w:val="26"/>
        </w:rPr>
        <w:t>вся информация, содержащаяся в заявке и прилагаемых к ней документах, является достоверной;</w:t>
      </w:r>
    </w:p>
    <w:p w:rsidR="00A806D4" w:rsidRPr="003E2553" w:rsidRDefault="00A806D4" w:rsidP="00A806D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3E2553">
        <w:rPr>
          <w:rFonts w:eastAsiaTheme="minorEastAsia"/>
          <w:sz w:val="26"/>
          <w:szCs w:val="26"/>
        </w:rPr>
        <w:t>инвестор (заявитель) не находится в стадии реорганизации, ликвидации или банкротства</w:t>
      </w:r>
      <w:r w:rsidR="00CF5180" w:rsidRPr="003E2553">
        <w:rPr>
          <w:rFonts w:eastAsiaTheme="minorEastAsia"/>
          <w:sz w:val="26"/>
          <w:szCs w:val="26"/>
        </w:rPr>
        <w:t>;</w:t>
      </w:r>
    </w:p>
    <w:p w:rsidR="00CF5180" w:rsidRPr="003E2553" w:rsidRDefault="00CF5180" w:rsidP="00A80B1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3E2553">
        <w:rPr>
          <w:sz w:val="26"/>
          <w:szCs w:val="26"/>
        </w:rPr>
        <w:t>в отношении инвестора (заявителя) отсутствует возбужденное производство по делам о банкротстве;</w:t>
      </w:r>
    </w:p>
    <w:p w:rsidR="00CF5180" w:rsidRPr="003E2553" w:rsidRDefault="00CF5180" w:rsidP="00A80B1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3E2553">
        <w:rPr>
          <w:sz w:val="26"/>
          <w:szCs w:val="26"/>
        </w:rPr>
        <w:t xml:space="preserve">деятельность инвестора (заявителя) не приостановлена в порядке, предусмотренном </w:t>
      </w:r>
      <w:hyperlink r:id="rId10" w:history="1">
        <w:r w:rsidRPr="003E2553">
          <w:rPr>
            <w:sz w:val="26"/>
            <w:szCs w:val="26"/>
          </w:rPr>
          <w:t>Кодексом</w:t>
        </w:r>
      </w:hyperlink>
      <w:r w:rsidRPr="003E2553">
        <w:rPr>
          <w:sz w:val="26"/>
          <w:szCs w:val="26"/>
        </w:rPr>
        <w:t xml:space="preserve"> Российской Федерации об административных правонарушениях.</w:t>
      </w:r>
    </w:p>
    <w:p w:rsidR="00A806D4" w:rsidRPr="003E2553" w:rsidRDefault="00A806D4" w:rsidP="00A806D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3E2553">
        <w:rPr>
          <w:rFonts w:eastAsiaTheme="minorEastAsia"/>
          <w:sz w:val="26"/>
          <w:szCs w:val="26"/>
        </w:rPr>
        <w:t>5. Инвестор (заявитель) не возражает против доступа к указанной в обращении информации всех лиц, участвующих в экспертизе и оценке обращения и приложенных к нему документов, в том числе бизнес-плана.</w:t>
      </w:r>
    </w:p>
    <w:p w:rsidR="00A806D4" w:rsidRPr="003E2553" w:rsidRDefault="00A806D4" w:rsidP="00A806D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3E2553">
        <w:rPr>
          <w:rFonts w:eastAsiaTheme="minorEastAsia"/>
          <w:sz w:val="26"/>
          <w:szCs w:val="26"/>
        </w:rPr>
        <w:t>6. Перечень прилагаемых к обращению документов с указанием количества страниц:</w:t>
      </w:r>
    </w:p>
    <w:p w:rsidR="00A806D4" w:rsidRPr="003E2553" w:rsidRDefault="00A806D4" w:rsidP="00A806D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3E2553">
        <w:rPr>
          <w:rFonts w:eastAsiaTheme="minorEastAsia"/>
          <w:sz w:val="26"/>
          <w:szCs w:val="26"/>
        </w:rPr>
        <w:t>1) ____________________________________________________________________</w:t>
      </w:r>
    </w:p>
    <w:p w:rsidR="00A806D4" w:rsidRPr="003E2553" w:rsidRDefault="00A806D4" w:rsidP="00A806D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3E2553">
        <w:rPr>
          <w:rFonts w:eastAsiaTheme="minorEastAsia"/>
          <w:sz w:val="26"/>
          <w:szCs w:val="26"/>
        </w:rPr>
        <w:t>2) ____________________________________________________________________</w:t>
      </w:r>
    </w:p>
    <w:p w:rsidR="00A806D4" w:rsidRPr="003E2553" w:rsidRDefault="00A806D4" w:rsidP="00A806D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3E2553">
        <w:rPr>
          <w:rFonts w:eastAsiaTheme="minorEastAsia"/>
          <w:sz w:val="26"/>
          <w:szCs w:val="26"/>
        </w:rPr>
        <w:t>3) ____________________________________________________________________</w:t>
      </w:r>
    </w:p>
    <w:p w:rsidR="00CF5180" w:rsidRPr="003E2553" w:rsidRDefault="00CF5180" w:rsidP="00A806D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3E2553">
        <w:rPr>
          <w:rFonts w:eastAsiaTheme="minorEastAsia"/>
          <w:sz w:val="26"/>
          <w:szCs w:val="26"/>
        </w:rPr>
        <w:t>Приложение производственного плана является обязательным. Содержание производственного плана должно включать:</w:t>
      </w:r>
    </w:p>
    <w:p w:rsidR="00CF5180" w:rsidRPr="003E2553" w:rsidRDefault="00CF5180" w:rsidP="00CF5180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E2553">
        <w:rPr>
          <w:sz w:val="26"/>
          <w:szCs w:val="26"/>
        </w:rPr>
        <w:t>1) общее описание продукции и особенностей производства;</w:t>
      </w:r>
    </w:p>
    <w:p w:rsidR="00CF5180" w:rsidRPr="003E2553" w:rsidRDefault="00CF5180" w:rsidP="00CF5180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E2553">
        <w:rPr>
          <w:sz w:val="26"/>
          <w:szCs w:val="26"/>
        </w:rPr>
        <w:t>2) схема производственного процесса, наименование, местоположение;</w:t>
      </w:r>
    </w:p>
    <w:p w:rsidR="00CF5180" w:rsidRPr="003E2553" w:rsidRDefault="00CF5180" w:rsidP="00CF5180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E2553">
        <w:rPr>
          <w:sz w:val="26"/>
          <w:szCs w:val="26"/>
        </w:rPr>
        <w:t>3) требования к организации производства, класс опасности;</w:t>
      </w:r>
    </w:p>
    <w:p w:rsidR="00CF5180" w:rsidRPr="003E2553" w:rsidRDefault="00CF5180" w:rsidP="00CF5180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E2553">
        <w:rPr>
          <w:sz w:val="26"/>
          <w:szCs w:val="26"/>
        </w:rPr>
        <w:t>4) программа производства продукции, технология производства, место размещения производства, транспортная схема, сведения об опыте производства;</w:t>
      </w:r>
    </w:p>
    <w:p w:rsidR="00CF5180" w:rsidRPr="003E2553" w:rsidRDefault="00CF5180" w:rsidP="00CF5180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E2553">
        <w:rPr>
          <w:sz w:val="26"/>
          <w:szCs w:val="26"/>
        </w:rPr>
        <w:t>5) состав основного оборудования, основные характеристики, поставщики, стоимость и условия поставок (аренда, покупка), лизинг оборудования (при наличии);</w:t>
      </w:r>
    </w:p>
    <w:p w:rsidR="00CF5180" w:rsidRPr="003E2553" w:rsidRDefault="00CF5180" w:rsidP="00CF5180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E2553">
        <w:rPr>
          <w:sz w:val="26"/>
          <w:szCs w:val="26"/>
        </w:rPr>
        <w:t>6) поставщики сырья и материалов, условия поставок;</w:t>
      </w:r>
    </w:p>
    <w:p w:rsidR="00CF5180" w:rsidRPr="003E2553" w:rsidRDefault="00CF5180" w:rsidP="00CF5180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E2553">
        <w:rPr>
          <w:sz w:val="26"/>
          <w:szCs w:val="26"/>
        </w:rPr>
        <w:t>7) альтернативные источники сырья и материалов;</w:t>
      </w:r>
    </w:p>
    <w:p w:rsidR="00CF5180" w:rsidRPr="003E2553" w:rsidRDefault="00CF5180" w:rsidP="00CF5180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E2553">
        <w:rPr>
          <w:sz w:val="26"/>
          <w:szCs w:val="26"/>
        </w:rPr>
        <w:t>8) численность работающего персонала и затраты на оплату труда;</w:t>
      </w:r>
    </w:p>
    <w:p w:rsidR="00CF5180" w:rsidRPr="003E2553" w:rsidRDefault="00CF5180" w:rsidP="00CF5180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E2553">
        <w:rPr>
          <w:sz w:val="26"/>
          <w:szCs w:val="26"/>
        </w:rPr>
        <w:t>9) стоимость основных производственных фондов;</w:t>
      </w:r>
    </w:p>
    <w:p w:rsidR="00CF5180" w:rsidRPr="003E2553" w:rsidRDefault="00CF5180" w:rsidP="00CF5180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E2553">
        <w:rPr>
          <w:sz w:val="26"/>
          <w:szCs w:val="26"/>
        </w:rPr>
        <w:t>10) обеспечение экологической и технической безопасности</w:t>
      </w:r>
      <w:r w:rsidR="00046660" w:rsidRPr="003E2553">
        <w:rPr>
          <w:sz w:val="26"/>
          <w:szCs w:val="26"/>
        </w:rPr>
        <w:t>;</w:t>
      </w:r>
    </w:p>
    <w:p w:rsidR="00046660" w:rsidRPr="003E2553" w:rsidRDefault="00046660" w:rsidP="00CF5180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3E2553">
        <w:rPr>
          <w:sz w:val="26"/>
          <w:szCs w:val="26"/>
        </w:rPr>
        <w:t>11) сведения о реализации аналогичных проектов заявителем.</w:t>
      </w:r>
    </w:p>
    <w:p w:rsidR="00CF5180" w:rsidRPr="003E2553" w:rsidRDefault="00CF5180" w:rsidP="00A806D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:rsidR="00390B86" w:rsidRPr="003E2553" w:rsidRDefault="00390B86" w:rsidP="00390B86">
      <w:pPr>
        <w:widowControl w:val="0"/>
        <w:tabs>
          <w:tab w:val="left" w:leader="underscore" w:pos="8029"/>
        </w:tabs>
        <w:ind w:firstLine="709"/>
        <w:jc w:val="both"/>
        <w:rPr>
          <w:sz w:val="26"/>
          <w:szCs w:val="26"/>
        </w:rPr>
      </w:pPr>
      <w:r w:rsidRPr="003E2553">
        <w:rPr>
          <w:sz w:val="26"/>
          <w:szCs w:val="26"/>
        </w:rPr>
        <w:t>Ф.И.О., подпись, дата __________________________________________</w:t>
      </w:r>
    </w:p>
    <w:p w:rsidR="00C870E2" w:rsidRDefault="00390B86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  <w:r w:rsidRPr="003E2553">
        <w:rPr>
          <w:rFonts w:eastAsia="Lucida Sans Unicode"/>
          <w:kern w:val="1"/>
          <w:sz w:val="26"/>
          <w:szCs w:val="26"/>
        </w:rPr>
        <w:t xml:space="preserve">М.П. </w:t>
      </w:r>
      <w:bookmarkEnd w:id="18"/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C870E2" w:rsidRDefault="00C870E2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483F04" w:rsidRDefault="00483F04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80B1A" w:rsidRDefault="00A80B1A" w:rsidP="000466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33C3D" w:rsidRDefault="00F33C3D" w:rsidP="0004666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F33C3D" w:rsidRDefault="00F33C3D" w:rsidP="00F33C3D">
      <w:pPr>
        <w:autoSpaceDE w:val="0"/>
        <w:autoSpaceDN w:val="0"/>
        <w:adjustRightInd w:val="0"/>
        <w:rPr>
          <w:rFonts w:ascii="Arial" w:hAnsi="Arial" w:cs="Arial"/>
        </w:rPr>
      </w:pPr>
    </w:p>
    <w:p w:rsidR="00C870E2" w:rsidRDefault="00C870E2">
      <w:pPr>
        <w:autoSpaceDE w:val="0"/>
        <w:autoSpaceDN w:val="0"/>
        <w:adjustRightInd w:val="0"/>
        <w:jc w:val="center"/>
        <w:rPr>
          <w:rFonts w:ascii="Arial" w:hAnsi="Arial" w:cs="Arial"/>
        </w:rPr>
        <w:sectPr w:rsidR="00C870E2" w:rsidSect="00646662">
          <w:pgSz w:w="11906" w:h="16838"/>
          <w:pgMar w:top="454" w:right="567" w:bottom="851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08"/>
        <w:gridCol w:w="2126"/>
        <w:gridCol w:w="1701"/>
        <w:gridCol w:w="1418"/>
        <w:gridCol w:w="2348"/>
      </w:tblGrid>
      <w:tr w:rsidR="00A80B1A" w:rsidTr="00646662">
        <w:tc>
          <w:tcPr>
            <w:tcW w:w="14601" w:type="dxa"/>
            <w:gridSpan w:val="5"/>
          </w:tcPr>
          <w:p w:rsidR="003E2553" w:rsidRDefault="00646662" w:rsidP="00646662">
            <w:pPr>
              <w:autoSpaceDE w:val="0"/>
              <w:autoSpaceDN w:val="0"/>
              <w:adjustRightInd w:val="0"/>
              <w:ind w:left="9437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lastRenderedPageBreak/>
              <w:t xml:space="preserve">Приложение 2 </w:t>
            </w:r>
          </w:p>
          <w:p w:rsidR="00646662" w:rsidRPr="003E2553" w:rsidRDefault="00646662" w:rsidP="00492C73">
            <w:pPr>
              <w:autoSpaceDE w:val="0"/>
              <w:autoSpaceDN w:val="0"/>
              <w:adjustRightInd w:val="0"/>
              <w:ind w:left="9437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 xml:space="preserve">к </w:t>
            </w:r>
            <w:r w:rsidRPr="003E2553">
              <w:rPr>
                <w:rFonts w:eastAsiaTheme="minorEastAsia"/>
                <w:sz w:val="26"/>
                <w:szCs w:val="26"/>
              </w:rPr>
              <w:t>Регламенту</w:t>
            </w:r>
            <w:r w:rsidRPr="003E2553">
              <w:rPr>
                <w:rFonts w:eastAsiaTheme="minorEastAsia"/>
                <w:bCs/>
                <w:sz w:val="26"/>
                <w:szCs w:val="26"/>
              </w:rPr>
              <w:t xml:space="preserve"> сопровождения инвестиционных</w:t>
            </w:r>
            <w:r w:rsidR="003E2553">
              <w:rPr>
                <w:rFonts w:eastAsiaTheme="minorEastAsia"/>
                <w:bCs/>
                <w:sz w:val="26"/>
                <w:szCs w:val="26"/>
              </w:rPr>
              <w:t xml:space="preserve"> </w:t>
            </w:r>
            <w:r w:rsidRPr="003E2553">
              <w:rPr>
                <w:rFonts w:eastAsiaTheme="minorEastAsia"/>
                <w:bCs/>
                <w:sz w:val="26"/>
                <w:szCs w:val="26"/>
              </w:rPr>
              <w:t>проектов, реализуемых и (или) планируемых к</w:t>
            </w:r>
            <w:r w:rsidR="003E2553">
              <w:rPr>
                <w:rFonts w:eastAsiaTheme="minorEastAsia"/>
                <w:bCs/>
                <w:sz w:val="26"/>
                <w:szCs w:val="26"/>
              </w:rPr>
              <w:t xml:space="preserve"> </w:t>
            </w:r>
            <w:r w:rsidRPr="003E2553">
              <w:rPr>
                <w:rFonts w:eastAsiaTheme="minorEastAsia"/>
                <w:bCs/>
                <w:sz w:val="26"/>
                <w:szCs w:val="26"/>
              </w:rPr>
              <w:t xml:space="preserve">реализации </w:t>
            </w:r>
            <w:r w:rsidR="00492C73">
              <w:rPr>
                <w:rFonts w:eastAsiaTheme="minorEastAsia"/>
                <w:bCs/>
                <w:sz w:val="26"/>
                <w:szCs w:val="26"/>
              </w:rPr>
              <w:t xml:space="preserve">на территории </w:t>
            </w:r>
            <w:r w:rsidR="00492C73" w:rsidRPr="00F25AA4">
              <w:rPr>
                <w:sz w:val="26"/>
                <w:szCs w:val="26"/>
              </w:rPr>
              <w:t>Суоярвского муниципального округа</w:t>
            </w:r>
          </w:p>
        </w:tc>
      </w:tr>
      <w:tr w:rsidR="00646662" w:rsidTr="00646662">
        <w:tc>
          <w:tcPr>
            <w:tcW w:w="14601" w:type="dxa"/>
            <w:gridSpan w:val="5"/>
            <w:tcBorders>
              <w:bottom w:val="single" w:sz="4" w:space="0" w:color="auto"/>
            </w:tcBorders>
          </w:tcPr>
          <w:p w:rsidR="00646662" w:rsidRPr="003E2553" w:rsidRDefault="00646662" w:rsidP="006466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b/>
                <w:bCs/>
                <w:sz w:val="26"/>
                <w:szCs w:val="26"/>
              </w:rPr>
              <w:t>КРИТЕРИИ ОЦЕНКИ ИНВЕСТИЦИОННОГО ПРОЕКТА</w:t>
            </w:r>
          </w:p>
        </w:tc>
      </w:tr>
      <w:tr w:rsidR="00F33C3D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Наименование критерия оценки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Удельный вес критерия (фактора)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Варианты оценок,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Выбранная оценка, балл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Оценка по каждому критерию</w:t>
            </w:r>
            <w:r w:rsidR="00046660" w:rsidRPr="003E2553">
              <w:rPr>
                <w:sz w:val="26"/>
                <w:szCs w:val="26"/>
              </w:rPr>
              <w:t xml:space="preserve"> с учетом удельного веса (фактора)</w:t>
            </w:r>
          </w:p>
        </w:tc>
      </w:tr>
      <w:tr w:rsidR="00F33C3D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5</w:t>
            </w:r>
          </w:p>
        </w:tc>
      </w:tr>
      <w:tr w:rsidR="00F33C3D" w:rsidRPr="00646662" w:rsidTr="0064666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1. Соответствие инвестиционного проекта приоритетам социально-экономического развития муниципального образования</w:t>
            </w: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Соответствует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Частично соответствует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33C3D" w:rsidRPr="00646662" w:rsidTr="0064666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2. Охват муниципального образования результатами проекта</w:t>
            </w: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Полностью охватывает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Частично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Не охватывает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33C3D" w:rsidRPr="00646662" w:rsidTr="0064666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046660" w:rsidP="00FC7DC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Экологичность проекта</w:t>
            </w: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Инвестиционный проект не предполагает экологического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lastRenderedPageBreak/>
              <w:t>Инвестиционный проект содержит программу (план) по восстановлению экологии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Сведений об экологичности проекта не представлено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33C3D" w:rsidRPr="00646662" w:rsidTr="0064666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04666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4</w:t>
            </w:r>
            <w:r w:rsidR="00F33C3D" w:rsidRPr="003E2553">
              <w:rPr>
                <w:sz w:val="26"/>
                <w:szCs w:val="26"/>
              </w:rPr>
              <w:t>. Финансирование инвестиционного проекта</w:t>
            </w: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Собственные средства претендента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Заемные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46660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Не указаны источники финансирования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46660" w:rsidRPr="00646662" w:rsidTr="0064666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60" w:rsidRPr="003E2553" w:rsidRDefault="00046660" w:rsidP="000466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5. Успешный опыт реализации инвестором (инициатором) инвестиционных проектов, аналогичных рассматриваемому</w:t>
            </w:r>
          </w:p>
        </w:tc>
      </w:tr>
      <w:tr w:rsidR="00A80B1A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Успешный опыт при реализации 2-х и более аналогичных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80B1A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 xml:space="preserve">Успешный опыт при реализации одного аналогичного проекта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80B1A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Опыт 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33C3D" w:rsidRPr="00646662" w:rsidTr="00646662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04666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6</w:t>
            </w:r>
            <w:r w:rsidR="00F33C3D" w:rsidRPr="003E2553">
              <w:rPr>
                <w:sz w:val="26"/>
                <w:szCs w:val="26"/>
              </w:rPr>
              <w:t>. Создание новых рабочих мест</w:t>
            </w:r>
          </w:p>
        </w:tc>
      </w:tr>
      <w:tr w:rsidR="00A80B1A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свыше 100 рабочих мест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80B1A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от 60 до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80B1A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от 20 до 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80B1A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от 1 до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80B1A" w:rsidRPr="00646662" w:rsidTr="00492C73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0 - 0 балла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1A" w:rsidRPr="003E2553" w:rsidRDefault="00A80B1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33C3D" w:rsidRPr="00646662" w:rsidTr="00492C73">
        <w:tc>
          <w:tcPr>
            <w:tcW w:w="1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E2553">
              <w:rPr>
                <w:sz w:val="26"/>
                <w:szCs w:val="26"/>
              </w:rPr>
              <w:t>Итоговая оценка: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3D" w:rsidRPr="003E2553" w:rsidRDefault="00F33C3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33C3D" w:rsidRDefault="00F33C3D" w:rsidP="00F33C3D">
      <w:pPr>
        <w:autoSpaceDE w:val="0"/>
        <w:autoSpaceDN w:val="0"/>
        <w:adjustRightInd w:val="0"/>
        <w:rPr>
          <w:rFonts w:ascii="Arial" w:hAnsi="Arial" w:cs="Arial"/>
        </w:rPr>
        <w:sectPr w:rsidR="00F33C3D" w:rsidSect="00C870E2">
          <w:pgSz w:w="16838" w:h="11906" w:orient="landscape"/>
          <w:pgMar w:top="1134" w:right="567" w:bottom="567" w:left="1440" w:header="0" w:footer="0" w:gutter="0"/>
          <w:cols w:space="720"/>
          <w:noEndnote/>
        </w:sectPr>
      </w:pPr>
    </w:p>
    <w:p w:rsidR="00F33C3D" w:rsidRDefault="00F33C3D" w:rsidP="00F33C3D">
      <w:pPr>
        <w:autoSpaceDE w:val="0"/>
        <w:autoSpaceDN w:val="0"/>
        <w:adjustRightInd w:val="0"/>
        <w:rPr>
          <w:rFonts w:ascii="Arial" w:hAnsi="Arial" w:cs="Arial"/>
        </w:rPr>
      </w:pPr>
    </w:p>
    <w:p w:rsidR="00646662" w:rsidRPr="00CB2C54" w:rsidRDefault="00646662" w:rsidP="00CB2C54">
      <w:pPr>
        <w:autoSpaceDE w:val="0"/>
        <w:autoSpaceDN w:val="0"/>
        <w:adjustRightInd w:val="0"/>
        <w:ind w:left="5670"/>
        <w:jc w:val="right"/>
        <w:outlineLvl w:val="1"/>
      </w:pPr>
      <w:r w:rsidRPr="00CB2C54">
        <w:t>Приложение 3</w:t>
      </w:r>
    </w:p>
    <w:p w:rsidR="0056222E" w:rsidRPr="00CB2C54" w:rsidRDefault="00646662" w:rsidP="00CB2C54">
      <w:pPr>
        <w:autoSpaceDE w:val="0"/>
        <w:autoSpaceDN w:val="0"/>
        <w:adjustRightInd w:val="0"/>
        <w:ind w:left="5387"/>
        <w:jc w:val="right"/>
        <w:outlineLvl w:val="1"/>
        <w:rPr>
          <w:rFonts w:eastAsiaTheme="minorEastAsia"/>
          <w:bCs/>
        </w:rPr>
      </w:pPr>
      <w:r w:rsidRPr="00CB2C54">
        <w:t xml:space="preserve">к </w:t>
      </w:r>
      <w:r w:rsidRPr="00CB2C54">
        <w:rPr>
          <w:rFonts w:eastAsiaTheme="minorEastAsia"/>
        </w:rPr>
        <w:t>Регламенту</w:t>
      </w:r>
      <w:r w:rsidR="00CB2C54">
        <w:rPr>
          <w:rFonts w:eastAsiaTheme="minorEastAsia"/>
          <w:bCs/>
        </w:rPr>
        <w:t xml:space="preserve"> сопровождения </w:t>
      </w:r>
      <w:r w:rsidRPr="00CB2C54">
        <w:rPr>
          <w:rFonts w:eastAsiaTheme="minorEastAsia"/>
          <w:bCs/>
        </w:rPr>
        <w:t>инвестиционны</w:t>
      </w:r>
      <w:r w:rsidR="00CB2C54">
        <w:rPr>
          <w:rFonts w:eastAsiaTheme="minorEastAsia"/>
          <w:bCs/>
        </w:rPr>
        <w:t>х</w:t>
      </w:r>
      <w:r w:rsidR="00CB2C54">
        <w:rPr>
          <w:rFonts w:eastAsiaTheme="minorEastAsia"/>
          <w:bCs/>
        </w:rPr>
        <w:br/>
        <w:t xml:space="preserve">проектов, реализуемых и (или) планируемых </w:t>
      </w:r>
      <w:r w:rsidRPr="00CB2C54">
        <w:rPr>
          <w:rFonts w:eastAsiaTheme="minorEastAsia"/>
          <w:bCs/>
        </w:rPr>
        <w:t>к</w:t>
      </w:r>
      <w:r w:rsidRPr="00CB2C54">
        <w:rPr>
          <w:rFonts w:eastAsiaTheme="minorEastAsia"/>
          <w:bCs/>
        </w:rPr>
        <w:br/>
        <w:t xml:space="preserve">реализации </w:t>
      </w:r>
      <w:r w:rsidR="00F7447B" w:rsidRPr="00CB2C54">
        <w:rPr>
          <w:rFonts w:eastAsiaTheme="minorEastAsia"/>
          <w:bCs/>
        </w:rPr>
        <w:t xml:space="preserve">на территории </w:t>
      </w:r>
      <w:r w:rsidR="00F7447B" w:rsidRPr="00CB2C54">
        <w:t>Суоярвского муниципального округа</w:t>
      </w:r>
    </w:p>
    <w:p w:rsidR="00646662" w:rsidRPr="003E2553" w:rsidRDefault="00646662" w:rsidP="00CB2C54">
      <w:pPr>
        <w:autoSpaceDE w:val="0"/>
        <w:autoSpaceDN w:val="0"/>
        <w:adjustRightInd w:val="0"/>
        <w:ind w:left="5670"/>
        <w:jc w:val="right"/>
        <w:outlineLvl w:val="1"/>
        <w:rPr>
          <w:rFonts w:eastAsiaTheme="minorEastAsia"/>
          <w:bCs/>
          <w:sz w:val="26"/>
          <w:szCs w:val="26"/>
        </w:rPr>
      </w:pPr>
    </w:p>
    <w:p w:rsidR="0056222E" w:rsidRPr="003E2553" w:rsidRDefault="0056222E" w:rsidP="0056222E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3E2553">
        <w:rPr>
          <w:b/>
          <w:sz w:val="26"/>
          <w:szCs w:val="26"/>
        </w:rPr>
        <w:t>БЛОК-СХЕМА</w:t>
      </w:r>
    </w:p>
    <w:p w:rsidR="0056222E" w:rsidRPr="003E2553" w:rsidRDefault="0056222E" w:rsidP="0056222E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3E2553">
        <w:rPr>
          <w:b/>
          <w:sz w:val="26"/>
          <w:szCs w:val="26"/>
        </w:rPr>
        <w:t xml:space="preserve">сопровождения инвестиционных проектов </w:t>
      </w:r>
      <w:r w:rsidR="00EF1E4F">
        <w:rPr>
          <w:b/>
          <w:sz w:val="26"/>
          <w:szCs w:val="26"/>
        </w:rPr>
        <w:t xml:space="preserve">на территории </w:t>
      </w:r>
      <w:r w:rsidR="00EF1E4F" w:rsidRPr="00EF1E4F">
        <w:rPr>
          <w:b/>
          <w:sz w:val="26"/>
          <w:szCs w:val="26"/>
        </w:rPr>
        <w:t>Суоярвского муниципального округа</w:t>
      </w:r>
    </w:p>
    <w:p w:rsidR="0056222E" w:rsidRPr="007D4764" w:rsidRDefault="0056222E" w:rsidP="0056222E">
      <w:pPr>
        <w:autoSpaceDE w:val="0"/>
        <w:autoSpaceDN w:val="0"/>
        <w:adjustRightInd w:val="0"/>
        <w:jc w:val="both"/>
        <w:outlineLvl w:val="1"/>
      </w:pPr>
    </w:p>
    <w:p w:rsidR="0056222E" w:rsidRPr="007D4764" w:rsidRDefault="007023EE" w:rsidP="005622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27" type="#_x0000_t32" style="position:absolute;left:0;text-align:left;margin-left:446.25pt;margin-top:121.9pt;width:0;height:32.0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" strokecolor="black [3200]" strokeweight="3pt">
            <v:stroke endarrow="block"/>
            <v:shadow on="t" color="black" opacity="22937f" origin=",.5" offset="0,.63889mm"/>
          </v:shape>
        </w:pict>
      </w:r>
      <w:r w:rsidR="0056222E" w:rsidRPr="007D47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4286" cy="1272209"/>
            <wp:effectExtent l="19050" t="0" r="0" b="4141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56222E" w:rsidRPr="007D4764" w:rsidRDefault="0056222E" w:rsidP="005622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12" w:type="dxa"/>
        <w:tblLook w:val="04A0"/>
      </w:tblPr>
      <w:tblGrid>
        <w:gridCol w:w="1980"/>
        <w:gridCol w:w="282"/>
        <w:gridCol w:w="3942"/>
        <w:gridCol w:w="283"/>
        <w:gridCol w:w="1930"/>
        <w:gridCol w:w="243"/>
        <w:gridCol w:w="1352"/>
      </w:tblGrid>
      <w:tr w:rsidR="0056222E" w:rsidRPr="00483F04" w:rsidTr="00737FB2">
        <w:tc>
          <w:tcPr>
            <w:tcW w:w="100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Мероприятия по сопровождению проектов (в принятия решения о сопровождении)</w:t>
            </w:r>
          </w:p>
        </w:tc>
      </w:tr>
      <w:tr w:rsidR="00737FB2" w:rsidRPr="00483F04" w:rsidTr="00CB2C54"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FB2" w:rsidRPr="00483F04" w:rsidTr="00CB2C54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 xml:space="preserve">Сопровождение </w:t>
            </w:r>
          </w:p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- Предоставление муниципальной собственности в аренду без проведения торгов;</w:t>
            </w:r>
          </w:p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- Предоставление муниципальной собственности в аренду на торгах;</w:t>
            </w:r>
          </w:p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- Отчуждение из муниципальной собственности недвижимого имущества, арендуемого субъектами малого и среднего предпринимательства;</w:t>
            </w:r>
          </w:p>
          <w:p w:rsidR="0056222E" w:rsidRPr="00483F04" w:rsidRDefault="0056222E" w:rsidP="00B52BA3">
            <w:r w:rsidRPr="00483F04">
              <w:t>- Предварительное согласование предоставления земельного участка из состава земель, государственная собственность на которые не разграничена, из земель, находящихся в собственности муниципального образования;</w:t>
            </w:r>
          </w:p>
          <w:p w:rsidR="0056222E" w:rsidRPr="00483F04" w:rsidRDefault="0056222E" w:rsidP="00CB2C54">
            <w:r w:rsidRPr="00483F04">
              <w:t xml:space="preserve">- Выдача градостроительных планов земельных участков на территории </w:t>
            </w:r>
            <w:r w:rsidR="00CB2C54">
              <w:t>Суоярвского муниципального округа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CB2C54" w:rsidP="00CB2C54">
            <w:r>
              <w:t>МКУ «</w:t>
            </w:r>
            <w:proofErr w:type="spellStart"/>
            <w:r>
              <w:t>ЦУМИиЗР</w:t>
            </w:r>
            <w:proofErr w:type="spellEnd"/>
            <w:r>
              <w:t>» Суоярвского района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30 дней</w:t>
            </w:r>
          </w:p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60 дней</w:t>
            </w:r>
          </w:p>
          <w:p w:rsidR="00D3339B" w:rsidRDefault="00D3339B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6222E" w:rsidRPr="00483F04" w:rsidRDefault="00737FB2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83F04" w:rsidRPr="00483F04">
              <w:rPr>
                <w:rFonts w:ascii="Times New Roman" w:hAnsi="Times New Roman" w:cs="Times New Roman"/>
              </w:rPr>
              <w:t>е более 3</w:t>
            </w:r>
            <w:r w:rsidR="0056222E" w:rsidRPr="00483F04">
              <w:rPr>
                <w:rFonts w:ascii="Times New Roman" w:hAnsi="Times New Roman" w:cs="Times New Roman"/>
              </w:rPr>
              <w:t xml:space="preserve"> </w:t>
            </w:r>
          </w:p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месяц</w:t>
            </w:r>
            <w:r w:rsidR="00483F04" w:rsidRPr="00483F04">
              <w:rPr>
                <w:rFonts w:ascii="Times New Roman" w:hAnsi="Times New Roman" w:cs="Times New Roman"/>
              </w:rPr>
              <w:t>ев</w:t>
            </w:r>
          </w:p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не более</w:t>
            </w:r>
          </w:p>
          <w:p w:rsidR="0056222E" w:rsidRPr="00483F04" w:rsidRDefault="00737FB2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222E" w:rsidRPr="00483F04">
              <w:rPr>
                <w:rFonts w:ascii="Times New Roman" w:hAnsi="Times New Roman" w:cs="Times New Roman"/>
              </w:rPr>
              <w:t>0 дней</w:t>
            </w:r>
          </w:p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3339B" w:rsidRDefault="00D3339B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3339B" w:rsidRDefault="00D3339B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3339B" w:rsidRDefault="00D3339B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6222E" w:rsidRPr="00483F04" w:rsidRDefault="00483F04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10</w:t>
            </w:r>
            <w:r w:rsidR="0056222E" w:rsidRPr="00483F04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737FB2" w:rsidRPr="00483F04" w:rsidTr="00CB2C54"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FB2" w:rsidRPr="00483F04" w:rsidTr="00CB2C54"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Администрирование проекта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 xml:space="preserve">- Выдача разрешений на строительство, объекта капитального строительства на территории </w:t>
            </w:r>
            <w:r w:rsidR="00CB2C54" w:rsidRPr="00CB2C54">
              <w:rPr>
                <w:rFonts w:ascii="Times New Roman" w:hAnsi="Times New Roman" w:cs="Times New Roman"/>
              </w:rPr>
              <w:t>Суоярвского муниципального округа</w:t>
            </w:r>
            <w:r w:rsidRPr="00483F04">
              <w:rPr>
                <w:rFonts w:ascii="Times New Roman" w:hAnsi="Times New Roman" w:cs="Times New Roman"/>
              </w:rPr>
              <w:t>;</w:t>
            </w:r>
          </w:p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 xml:space="preserve">- Выдача разрешений на ввод в эксплуатацию объекта капитального строительства на территории </w:t>
            </w:r>
            <w:r w:rsidR="00CB2C54" w:rsidRPr="00CB2C54">
              <w:rPr>
                <w:rFonts w:ascii="Times New Roman" w:hAnsi="Times New Roman" w:cs="Times New Roman"/>
              </w:rPr>
              <w:t>Суоярвского муниципального округа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CB2C54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</w:t>
            </w:r>
            <w:proofErr w:type="spellStart"/>
            <w:r>
              <w:rPr>
                <w:rFonts w:ascii="Times New Roman" w:hAnsi="Times New Roman" w:cs="Times New Roman"/>
              </w:rPr>
              <w:t>ЦУМИиЗР</w:t>
            </w:r>
            <w:proofErr w:type="spellEnd"/>
            <w:r>
              <w:rPr>
                <w:rFonts w:ascii="Times New Roman" w:hAnsi="Times New Roman" w:cs="Times New Roman"/>
              </w:rPr>
              <w:t>» Суоярвского района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10 дней</w:t>
            </w:r>
          </w:p>
        </w:tc>
      </w:tr>
      <w:tr w:rsidR="00737FB2" w:rsidRPr="00483F04" w:rsidTr="00CB2C54"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FB2" w:rsidRPr="00483F04" w:rsidTr="00CB2C54"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- Постановка земельного участка на кадастровый учет;</w:t>
            </w:r>
          </w:p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- Государственная регистрация прав на недвижимое имущество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- Росреестр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не более 30 дней</w:t>
            </w:r>
          </w:p>
        </w:tc>
      </w:tr>
      <w:tr w:rsidR="00737FB2" w:rsidRPr="00483F04" w:rsidTr="00CB2C54"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7FB2" w:rsidRPr="00483F04" w:rsidTr="00CB2C54"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- Получение технических условий на подключение к                     инженерным сетям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- Организации, осуществляющие эксплуатацию сетей инженерно-технического обеспечения</w:t>
            </w:r>
          </w:p>
        </w:tc>
        <w:tc>
          <w:tcPr>
            <w:tcW w:w="24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22E" w:rsidRPr="00483F04" w:rsidRDefault="0056222E" w:rsidP="00B52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F04">
              <w:rPr>
                <w:rFonts w:ascii="Times New Roman" w:hAnsi="Times New Roman" w:cs="Times New Roman"/>
              </w:rPr>
              <w:t>не более 30 дней</w:t>
            </w:r>
          </w:p>
        </w:tc>
      </w:tr>
    </w:tbl>
    <w:p w:rsidR="0056222E" w:rsidRPr="007D4764" w:rsidRDefault="0056222E" w:rsidP="0056222E">
      <w:pPr>
        <w:autoSpaceDE w:val="0"/>
        <w:autoSpaceDN w:val="0"/>
        <w:adjustRightInd w:val="0"/>
        <w:jc w:val="both"/>
        <w:outlineLvl w:val="1"/>
        <w:sectPr w:rsidR="0056222E" w:rsidRPr="007D4764" w:rsidSect="00D3339B">
          <w:pgSz w:w="11906" w:h="16838"/>
          <w:pgMar w:top="45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="Lucida Sans Unicode"/>
          <w:kern w:val="1"/>
          <w:sz w:val="27"/>
          <w:szCs w:val="27"/>
        </w:rPr>
      </w:pPr>
    </w:p>
    <w:p w:rsidR="0056222E" w:rsidRDefault="0056222E" w:rsidP="00A806D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4"/>
          <w:szCs w:val="24"/>
        </w:rPr>
      </w:pPr>
    </w:p>
    <w:sectPr w:rsidR="0056222E" w:rsidSect="00D168B2">
      <w:pgSz w:w="11900" w:h="16800"/>
      <w:pgMar w:top="454" w:right="851" w:bottom="85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4FD1"/>
    <w:multiLevelType w:val="multilevel"/>
    <w:tmpl w:val="826037FC"/>
    <w:lvl w:ilvl="0">
      <w:start w:val="1"/>
      <w:numFmt w:val="decimal"/>
      <w:lvlText w:val="%1."/>
      <w:lvlJc w:val="left"/>
      <w:pPr>
        <w:ind w:left="143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9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3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701"/>
      </w:pPr>
      <w:rPr>
        <w:rFonts w:hint="default"/>
        <w:lang w:val="ru-RU" w:eastAsia="en-US" w:bidi="ar-SA"/>
      </w:rPr>
    </w:lvl>
  </w:abstractNum>
  <w:abstractNum w:abstractNumId="1">
    <w:nsid w:val="558A68C9"/>
    <w:multiLevelType w:val="hybridMultilevel"/>
    <w:tmpl w:val="74125324"/>
    <w:lvl w:ilvl="0" w:tplc="E4149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21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0A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BC2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8A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8E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A21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83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6A3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2E74B30"/>
    <w:multiLevelType w:val="hybridMultilevel"/>
    <w:tmpl w:val="5AC0CDDA"/>
    <w:lvl w:ilvl="0" w:tplc="01489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AA17BD"/>
    <w:multiLevelType w:val="hybridMultilevel"/>
    <w:tmpl w:val="566CEB6C"/>
    <w:lvl w:ilvl="0" w:tplc="D0B0A1E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D0E5B12"/>
    <w:multiLevelType w:val="multilevel"/>
    <w:tmpl w:val="A37C5E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60AAB"/>
    <w:rsid w:val="0002034D"/>
    <w:rsid w:val="00046660"/>
    <w:rsid w:val="00137A41"/>
    <w:rsid w:val="001C5A56"/>
    <w:rsid w:val="001F363E"/>
    <w:rsid w:val="0021252C"/>
    <w:rsid w:val="00232C7D"/>
    <w:rsid w:val="002470AA"/>
    <w:rsid w:val="00267AC2"/>
    <w:rsid w:val="00284B13"/>
    <w:rsid w:val="00285E75"/>
    <w:rsid w:val="00290748"/>
    <w:rsid w:val="002B243D"/>
    <w:rsid w:val="0030100F"/>
    <w:rsid w:val="00390B86"/>
    <w:rsid w:val="00393AAD"/>
    <w:rsid w:val="003A3A57"/>
    <w:rsid w:val="003A7AC8"/>
    <w:rsid w:val="003C54AA"/>
    <w:rsid w:val="003C6673"/>
    <w:rsid w:val="003E2553"/>
    <w:rsid w:val="004215AB"/>
    <w:rsid w:val="0043054E"/>
    <w:rsid w:val="00481FAD"/>
    <w:rsid w:val="00483F04"/>
    <w:rsid w:val="00492C73"/>
    <w:rsid w:val="00494E5B"/>
    <w:rsid w:val="00497358"/>
    <w:rsid w:val="004A6803"/>
    <w:rsid w:val="004F0C08"/>
    <w:rsid w:val="00507D29"/>
    <w:rsid w:val="005274AA"/>
    <w:rsid w:val="00547FC2"/>
    <w:rsid w:val="0056222E"/>
    <w:rsid w:val="00624FC8"/>
    <w:rsid w:val="0063485F"/>
    <w:rsid w:val="006403DA"/>
    <w:rsid w:val="00646662"/>
    <w:rsid w:val="006C1BAF"/>
    <w:rsid w:val="007023EE"/>
    <w:rsid w:val="00737FB2"/>
    <w:rsid w:val="00784525"/>
    <w:rsid w:val="007B3A9A"/>
    <w:rsid w:val="007C4C13"/>
    <w:rsid w:val="007C7CBD"/>
    <w:rsid w:val="007E2A08"/>
    <w:rsid w:val="007E4995"/>
    <w:rsid w:val="00815CA4"/>
    <w:rsid w:val="008267E9"/>
    <w:rsid w:val="008428A5"/>
    <w:rsid w:val="00851EDC"/>
    <w:rsid w:val="0087054C"/>
    <w:rsid w:val="008740F2"/>
    <w:rsid w:val="008923F8"/>
    <w:rsid w:val="008F4C72"/>
    <w:rsid w:val="008F5D07"/>
    <w:rsid w:val="008F7AEF"/>
    <w:rsid w:val="00915870"/>
    <w:rsid w:val="00937C04"/>
    <w:rsid w:val="009500A0"/>
    <w:rsid w:val="009556E1"/>
    <w:rsid w:val="00991ED3"/>
    <w:rsid w:val="00A07FF6"/>
    <w:rsid w:val="00A34791"/>
    <w:rsid w:val="00A806D4"/>
    <w:rsid w:val="00A80B1A"/>
    <w:rsid w:val="00B013D3"/>
    <w:rsid w:val="00B037EF"/>
    <w:rsid w:val="00B062B8"/>
    <w:rsid w:val="00B149A0"/>
    <w:rsid w:val="00B2087F"/>
    <w:rsid w:val="00B317C2"/>
    <w:rsid w:val="00BD1A6F"/>
    <w:rsid w:val="00C12D2B"/>
    <w:rsid w:val="00C44089"/>
    <w:rsid w:val="00C4584A"/>
    <w:rsid w:val="00C72174"/>
    <w:rsid w:val="00C851FC"/>
    <w:rsid w:val="00C870E2"/>
    <w:rsid w:val="00CB2C54"/>
    <w:rsid w:val="00CF5180"/>
    <w:rsid w:val="00D168B2"/>
    <w:rsid w:val="00D3339B"/>
    <w:rsid w:val="00D43E10"/>
    <w:rsid w:val="00D86F76"/>
    <w:rsid w:val="00DA4AD3"/>
    <w:rsid w:val="00DB7D58"/>
    <w:rsid w:val="00E2101E"/>
    <w:rsid w:val="00E47D9F"/>
    <w:rsid w:val="00E7074F"/>
    <w:rsid w:val="00E91415"/>
    <w:rsid w:val="00E9185A"/>
    <w:rsid w:val="00E92876"/>
    <w:rsid w:val="00EA21DE"/>
    <w:rsid w:val="00EC6D4B"/>
    <w:rsid w:val="00EE3C83"/>
    <w:rsid w:val="00EF1E4F"/>
    <w:rsid w:val="00EF2ED9"/>
    <w:rsid w:val="00F25AA4"/>
    <w:rsid w:val="00F33C3D"/>
    <w:rsid w:val="00F60AAB"/>
    <w:rsid w:val="00F7447B"/>
    <w:rsid w:val="00FC7DC4"/>
    <w:rsid w:val="00FF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AB"/>
  </w:style>
  <w:style w:type="paragraph" w:styleId="1">
    <w:name w:val="heading 1"/>
    <w:basedOn w:val="a"/>
    <w:next w:val="a"/>
    <w:link w:val="10"/>
    <w:qFormat/>
    <w:rsid w:val="00F60AAB"/>
    <w:pPr>
      <w:keepNext/>
      <w:jc w:val="center"/>
      <w:outlineLvl w:val="0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0AAB"/>
    <w:rPr>
      <w:b/>
      <w:caps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60A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AAB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137A41"/>
  </w:style>
  <w:style w:type="character" w:customStyle="1" w:styleId="7">
    <w:name w:val="Основной текст (7)_"/>
    <w:basedOn w:val="a0"/>
    <w:link w:val="70"/>
    <w:rsid w:val="00137A41"/>
    <w:rPr>
      <w:i/>
      <w:i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37A41"/>
    <w:pPr>
      <w:widowControl w:val="0"/>
      <w:shd w:val="clear" w:color="auto" w:fill="FFFFFF"/>
      <w:spacing w:line="307" w:lineRule="exact"/>
    </w:pPr>
    <w:rPr>
      <w:i/>
      <w:iCs/>
      <w:sz w:val="26"/>
      <w:szCs w:val="26"/>
    </w:rPr>
  </w:style>
  <w:style w:type="character" w:styleId="a5">
    <w:name w:val="Hyperlink"/>
    <w:basedOn w:val="a0"/>
    <w:uiPriority w:val="99"/>
    <w:unhideWhenUsed/>
    <w:rsid w:val="00BD1A6F"/>
    <w:rPr>
      <w:color w:val="0000FF"/>
      <w:u w:val="single"/>
    </w:rPr>
  </w:style>
  <w:style w:type="paragraph" w:styleId="a6">
    <w:name w:val="Normal (Web)"/>
    <w:basedOn w:val="a"/>
    <w:unhideWhenUsed/>
    <w:rsid w:val="00285E75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7">
    <w:name w:val="Гипертекстовая ссылка"/>
    <w:uiPriority w:val="99"/>
    <w:rsid w:val="00285E75"/>
    <w:rPr>
      <w:rFonts w:cs="Times New Roman"/>
      <w:b w:val="0"/>
      <w:color w:val="106BBE"/>
    </w:rPr>
  </w:style>
  <w:style w:type="paragraph" w:customStyle="1" w:styleId="ConsPlusNormal">
    <w:name w:val="ConsPlusNormal"/>
    <w:rsid w:val="005622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uiPriority w:val="39"/>
    <w:rsid w:val="00562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1"/>
    <w:qFormat/>
    <w:rsid w:val="00483F04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uiPriority w:val="1"/>
    <w:qFormat/>
    <w:rsid w:val="007E2A08"/>
    <w:pPr>
      <w:widowControl w:val="0"/>
      <w:autoSpaceDE w:val="0"/>
      <w:autoSpaceDN w:val="0"/>
      <w:ind w:left="143" w:firstLine="707"/>
      <w:jc w:val="both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7E2A08"/>
    <w:rPr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7E2A08"/>
    <w:pPr>
      <w:widowControl w:val="0"/>
      <w:autoSpaceDE w:val="0"/>
      <w:autoSpaceDN w:val="0"/>
      <w:ind w:left="143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712CA97253DEF937A7D29B34A2B8554B969F5995659D85CBC592BFB041A8F0A01FF0293A9866DA11A400BA4DDFtCE" TargetMode="External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hyperlink" Target="mailto:suodistrict@onego.ru" TargetMode="Externa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consultantplus://offline/ref=25712CA97253DEF937A7D29B34A2B8554B969F5995659D85CBC592BFB041A8F0A01FF0293A9866DA11A400BA4DDFt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D1AF787CD0329B71C965D11C3FBC32E48A6FB9F19BEFE9DCA6A24B730A4293C6A94F55B26721404096234EF74E6CC3D542B17DE0998A3E975F164CQ7yCE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C45088F-9CF8-4CDC-BDE4-E3B1C8D7BD9B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DE832AF-8112-4710-913F-A6BEF10A88D5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  Инвестиционный проект</a:t>
          </a:r>
        </a:p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FD7BF6-67C8-4DDE-8702-107867C5C294}" type="parTrans" cxnId="{8289551A-3A01-407F-8E8A-068AFD786CA5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ED252C-2D5B-4531-9BFD-04650B75C13D}" type="sibTrans" cxnId="{8289551A-3A01-407F-8E8A-068AFD786CA5}">
      <dgm:prSet custT="1"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FBBF04-5664-4722-ACDD-798B6BC5D06B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Администрация </a:t>
          </a:r>
          <a:r>
            <a:rPr lang="ru-RU" sz="1000"/>
            <a:t>Суоярвского муниципального округа</a:t>
          </a:r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106D36-1DD5-4E5C-B136-27825EFE2062}" type="parTrans" cxnId="{ECBFD404-E180-4A1A-AD3D-1BA530BEAB00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137F94-78A4-4433-86B0-BF0484EAC33D}" type="sibTrans" cxnId="{ECBFD404-E180-4A1A-AD3D-1BA530BEAB00}">
      <dgm:prSet custT="1"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7FC441-F415-4F90-B700-E91619C4DD4B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                    Уполномоченный орган (Отдел по развитию предпринимательсва и инвестиционной политики) </a:t>
          </a:r>
        </a:p>
      </dgm:t>
    </dgm:pt>
    <dgm:pt modelId="{A3B1D0A1-2657-4B0D-864B-46998CF867E8}" type="parTrans" cxnId="{4E574801-9588-4FD0-A6A7-438EB94E5A7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E95272-AB9A-48E7-9DD6-1FFA3796A58F}" type="sibTrans" cxnId="{4E574801-9588-4FD0-A6A7-438EB94E5A7E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53CF85-FD9F-47EC-B4B1-B00BA6786C90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Регистрация заявки</a:t>
          </a:r>
        </a:p>
      </dgm:t>
    </dgm:pt>
    <dgm:pt modelId="{F0CEAE4E-7BF3-4D36-B6F6-8CA184634F9E}" type="parTrans" cxnId="{7B926197-7E36-459C-89AA-F3AD6A574492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587030-1EAA-4958-A1BA-8D0C62221F5F}" type="sibTrans" cxnId="{7B926197-7E36-459C-89AA-F3AD6A574492}">
      <dgm:prSet custT="1"/>
      <dgm:spPr>
        <a:solidFill>
          <a:schemeClr val="tx1"/>
        </a:solidFill>
      </dgm:spPr>
      <dgm:t>
        <a:bodyPr/>
        <a:lstStyle/>
        <a:p>
          <a:endParaRPr lang="ru-RU" sz="1000">
            <a:ln>
              <a:solidFill>
                <a:schemeClr val="tx1"/>
              </a:solidFill>
            </a:ln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774F3D-E3F2-4681-B758-2A51069DD8C5}" type="pres">
      <dgm:prSet presAssocID="{6C45088F-9CF8-4CDC-BDE4-E3B1C8D7BD9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8548CBF-4423-4608-996A-4E1012A5FF82}" type="pres">
      <dgm:prSet presAssocID="{CDE832AF-8112-4710-913F-A6BEF10A88D5}" presName="node" presStyleLbl="node1" presStyleIdx="0" presStyleCnt="4" custScaleX="114525" custScaleY="105033" custLinFactNeighborX="-1302" custLinFactNeighborY="-126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18D8D3-84AA-475C-ADD5-86B6136876F8}" type="pres">
      <dgm:prSet presAssocID="{BEED252C-2D5B-4531-9BFD-04650B75C13D}" presName="sibTrans" presStyleLbl="sibTrans2D1" presStyleIdx="0" presStyleCnt="3" custAng="20978" custFlipVert="1" custScaleX="154520" custScaleY="174137"/>
      <dgm:spPr/>
      <dgm:t>
        <a:bodyPr/>
        <a:lstStyle/>
        <a:p>
          <a:endParaRPr lang="ru-RU"/>
        </a:p>
      </dgm:t>
    </dgm:pt>
    <dgm:pt modelId="{0E9D411F-6C13-4428-9354-3FFC3DDCDBA4}" type="pres">
      <dgm:prSet presAssocID="{BEED252C-2D5B-4531-9BFD-04650B75C13D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416D6B58-2D44-4A16-BF18-8AEC5962102A}" type="pres">
      <dgm:prSet presAssocID="{15FBBF04-5664-4722-ACDD-798B6BC5D06B}" presName="node" presStyleLbl="node1" presStyleIdx="1" presStyleCnt="4" custScaleX="1135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F3CEDE-A05E-4C48-989A-B8C9DDBEBCC2}" type="pres">
      <dgm:prSet presAssocID="{98137F94-78A4-4433-86B0-BF0484EAC33D}" presName="sibTrans" presStyleLbl="sibTrans2D1" presStyleIdx="1" presStyleCnt="3" custScaleX="139831" custScaleY="164022"/>
      <dgm:spPr/>
      <dgm:t>
        <a:bodyPr/>
        <a:lstStyle/>
        <a:p>
          <a:endParaRPr lang="ru-RU"/>
        </a:p>
      </dgm:t>
    </dgm:pt>
    <dgm:pt modelId="{87CA52DA-4CE3-4416-B447-01F85E2E3F79}" type="pres">
      <dgm:prSet presAssocID="{98137F94-78A4-4433-86B0-BF0484EAC33D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5F14185E-71DF-4317-8EB2-0FF93F5DC111}" type="pres">
      <dgm:prSet presAssocID="{3353CF85-FD9F-47EC-B4B1-B00BA6786C90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2863A9-3CF3-4041-AF18-B4C16D7BE1B4}" type="pres">
      <dgm:prSet presAssocID="{5A587030-1EAA-4958-A1BA-8D0C62221F5F}" presName="sibTrans" presStyleLbl="sibTrans2D1" presStyleIdx="2" presStyleCnt="3" custAng="0" custFlipVert="1" custScaleX="171821" custScaleY="209731"/>
      <dgm:spPr/>
      <dgm:t>
        <a:bodyPr/>
        <a:lstStyle/>
        <a:p>
          <a:endParaRPr lang="ru-RU"/>
        </a:p>
      </dgm:t>
    </dgm:pt>
    <dgm:pt modelId="{DF3BA925-F803-4EB0-A5B9-258A48C1AD46}" type="pres">
      <dgm:prSet presAssocID="{5A587030-1EAA-4958-A1BA-8D0C62221F5F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1EB1316D-D539-48FD-8770-83FF37F4FE29}" type="pres">
      <dgm:prSet presAssocID="{5E7FC441-F415-4F90-B700-E91619C4DD4B}" presName="node" presStyleLbl="node1" presStyleIdx="3" presStyleCnt="4" custScaleY="105033" custLinFactNeighborX="-17006" custLinFactNeighborY="-25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E574801-9588-4FD0-A6A7-438EB94E5A7E}" srcId="{6C45088F-9CF8-4CDC-BDE4-E3B1C8D7BD9B}" destId="{5E7FC441-F415-4F90-B700-E91619C4DD4B}" srcOrd="3" destOrd="0" parTransId="{A3B1D0A1-2657-4B0D-864B-46998CF867E8}" sibTransId="{F3E95272-AB9A-48E7-9DD6-1FFA3796A58F}"/>
    <dgm:cxn modelId="{7D87C52A-EDFF-4001-9FC0-C590ACF73E97}" type="presOf" srcId="{5A587030-1EAA-4958-A1BA-8D0C62221F5F}" destId="{DF3BA925-F803-4EB0-A5B9-258A48C1AD46}" srcOrd="1" destOrd="0" presId="urn:microsoft.com/office/officeart/2005/8/layout/process1"/>
    <dgm:cxn modelId="{85489DC0-7C47-47E8-B8B4-D8FECF9F5825}" type="presOf" srcId="{15FBBF04-5664-4722-ACDD-798B6BC5D06B}" destId="{416D6B58-2D44-4A16-BF18-8AEC5962102A}" srcOrd="0" destOrd="0" presId="urn:microsoft.com/office/officeart/2005/8/layout/process1"/>
    <dgm:cxn modelId="{90193F05-32B0-4AA2-9F45-AEA42B7D5679}" type="presOf" srcId="{98137F94-78A4-4433-86B0-BF0484EAC33D}" destId="{87CA52DA-4CE3-4416-B447-01F85E2E3F79}" srcOrd="1" destOrd="0" presId="urn:microsoft.com/office/officeart/2005/8/layout/process1"/>
    <dgm:cxn modelId="{9B11E4FE-621D-41D0-9763-8EE2A0B49D8E}" type="presOf" srcId="{CDE832AF-8112-4710-913F-A6BEF10A88D5}" destId="{D8548CBF-4423-4608-996A-4E1012A5FF82}" srcOrd="0" destOrd="0" presId="urn:microsoft.com/office/officeart/2005/8/layout/process1"/>
    <dgm:cxn modelId="{8289551A-3A01-407F-8E8A-068AFD786CA5}" srcId="{6C45088F-9CF8-4CDC-BDE4-E3B1C8D7BD9B}" destId="{CDE832AF-8112-4710-913F-A6BEF10A88D5}" srcOrd="0" destOrd="0" parTransId="{FAFD7BF6-67C8-4DDE-8702-107867C5C294}" sibTransId="{BEED252C-2D5B-4531-9BFD-04650B75C13D}"/>
    <dgm:cxn modelId="{2B6CFD10-149F-4774-9649-42B23F0A2CDB}" type="presOf" srcId="{6C45088F-9CF8-4CDC-BDE4-E3B1C8D7BD9B}" destId="{AA774F3D-E3F2-4681-B758-2A51069DD8C5}" srcOrd="0" destOrd="0" presId="urn:microsoft.com/office/officeart/2005/8/layout/process1"/>
    <dgm:cxn modelId="{8EA0F7A1-24B2-4547-8E94-FEB31B252362}" type="presOf" srcId="{3353CF85-FD9F-47EC-B4B1-B00BA6786C90}" destId="{5F14185E-71DF-4317-8EB2-0FF93F5DC111}" srcOrd="0" destOrd="0" presId="urn:microsoft.com/office/officeart/2005/8/layout/process1"/>
    <dgm:cxn modelId="{4299271A-A658-4234-815C-520EB06A81A3}" type="presOf" srcId="{98137F94-78A4-4433-86B0-BF0484EAC33D}" destId="{42F3CEDE-A05E-4C48-989A-B8C9DDBEBCC2}" srcOrd="0" destOrd="0" presId="urn:microsoft.com/office/officeart/2005/8/layout/process1"/>
    <dgm:cxn modelId="{ECBFD404-E180-4A1A-AD3D-1BA530BEAB00}" srcId="{6C45088F-9CF8-4CDC-BDE4-E3B1C8D7BD9B}" destId="{15FBBF04-5664-4722-ACDD-798B6BC5D06B}" srcOrd="1" destOrd="0" parTransId="{17106D36-1DD5-4E5C-B136-27825EFE2062}" sibTransId="{98137F94-78A4-4433-86B0-BF0484EAC33D}"/>
    <dgm:cxn modelId="{7B926197-7E36-459C-89AA-F3AD6A574492}" srcId="{6C45088F-9CF8-4CDC-BDE4-E3B1C8D7BD9B}" destId="{3353CF85-FD9F-47EC-B4B1-B00BA6786C90}" srcOrd="2" destOrd="0" parTransId="{F0CEAE4E-7BF3-4D36-B6F6-8CA184634F9E}" sibTransId="{5A587030-1EAA-4958-A1BA-8D0C62221F5F}"/>
    <dgm:cxn modelId="{94E3C1D0-BA61-46EF-8335-58322CE6532E}" type="presOf" srcId="{5A587030-1EAA-4958-A1BA-8D0C62221F5F}" destId="{202863A9-3CF3-4041-AF18-B4C16D7BE1B4}" srcOrd="0" destOrd="0" presId="urn:microsoft.com/office/officeart/2005/8/layout/process1"/>
    <dgm:cxn modelId="{36E33B42-FD38-40FB-B4E1-78A1053E7681}" type="presOf" srcId="{5E7FC441-F415-4F90-B700-E91619C4DD4B}" destId="{1EB1316D-D539-48FD-8770-83FF37F4FE29}" srcOrd="0" destOrd="0" presId="urn:microsoft.com/office/officeart/2005/8/layout/process1"/>
    <dgm:cxn modelId="{25982A94-0633-44EF-A8B2-28E68A1B6B9B}" type="presOf" srcId="{BEED252C-2D5B-4531-9BFD-04650B75C13D}" destId="{0018D8D3-84AA-475C-ADD5-86B6136876F8}" srcOrd="0" destOrd="0" presId="urn:microsoft.com/office/officeart/2005/8/layout/process1"/>
    <dgm:cxn modelId="{7174CDA5-4B79-45B9-9282-BCC9C8CDA81B}" type="presOf" srcId="{BEED252C-2D5B-4531-9BFD-04650B75C13D}" destId="{0E9D411F-6C13-4428-9354-3FFC3DDCDBA4}" srcOrd="1" destOrd="0" presId="urn:microsoft.com/office/officeart/2005/8/layout/process1"/>
    <dgm:cxn modelId="{653D1039-644D-483F-BCF1-12384B49260C}" type="presParOf" srcId="{AA774F3D-E3F2-4681-B758-2A51069DD8C5}" destId="{D8548CBF-4423-4608-996A-4E1012A5FF82}" srcOrd="0" destOrd="0" presId="urn:microsoft.com/office/officeart/2005/8/layout/process1"/>
    <dgm:cxn modelId="{B47357CB-401D-46E1-A914-39A51160252E}" type="presParOf" srcId="{AA774F3D-E3F2-4681-B758-2A51069DD8C5}" destId="{0018D8D3-84AA-475C-ADD5-86B6136876F8}" srcOrd="1" destOrd="0" presId="urn:microsoft.com/office/officeart/2005/8/layout/process1"/>
    <dgm:cxn modelId="{697AC0C5-2003-4E7F-BCCC-733705A79091}" type="presParOf" srcId="{0018D8D3-84AA-475C-ADD5-86B6136876F8}" destId="{0E9D411F-6C13-4428-9354-3FFC3DDCDBA4}" srcOrd="0" destOrd="0" presId="urn:microsoft.com/office/officeart/2005/8/layout/process1"/>
    <dgm:cxn modelId="{2C9C692C-63B5-4E1E-B3F2-C5E5CA723069}" type="presParOf" srcId="{AA774F3D-E3F2-4681-B758-2A51069DD8C5}" destId="{416D6B58-2D44-4A16-BF18-8AEC5962102A}" srcOrd="2" destOrd="0" presId="urn:microsoft.com/office/officeart/2005/8/layout/process1"/>
    <dgm:cxn modelId="{7B8853B2-49DB-4DD5-AEC4-D5215F3D28C3}" type="presParOf" srcId="{AA774F3D-E3F2-4681-B758-2A51069DD8C5}" destId="{42F3CEDE-A05E-4C48-989A-B8C9DDBEBCC2}" srcOrd="3" destOrd="0" presId="urn:microsoft.com/office/officeart/2005/8/layout/process1"/>
    <dgm:cxn modelId="{51608754-DB24-464E-907B-2CCB49483CEB}" type="presParOf" srcId="{42F3CEDE-A05E-4C48-989A-B8C9DDBEBCC2}" destId="{87CA52DA-4CE3-4416-B447-01F85E2E3F79}" srcOrd="0" destOrd="0" presId="urn:microsoft.com/office/officeart/2005/8/layout/process1"/>
    <dgm:cxn modelId="{97BAB8DE-C839-413A-816E-5ECC5BA72139}" type="presParOf" srcId="{AA774F3D-E3F2-4681-B758-2A51069DD8C5}" destId="{5F14185E-71DF-4317-8EB2-0FF93F5DC111}" srcOrd="4" destOrd="0" presId="urn:microsoft.com/office/officeart/2005/8/layout/process1"/>
    <dgm:cxn modelId="{7E548C05-2781-4C73-AB3F-9E98765F6FE6}" type="presParOf" srcId="{AA774F3D-E3F2-4681-B758-2A51069DD8C5}" destId="{202863A9-3CF3-4041-AF18-B4C16D7BE1B4}" srcOrd="5" destOrd="0" presId="urn:microsoft.com/office/officeart/2005/8/layout/process1"/>
    <dgm:cxn modelId="{1C94C1D8-8CF6-4747-97F3-E1D62F332706}" type="presParOf" srcId="{202863A9-3CF3-4041-AF18-B4C16D7BE1B4}" destId="{DF3BA925-F803-4EB0-A5B9-258A48C1AD46}" srcOrd="0" destOrd="0" presId="urn:microsoft.com/office/officeart/2005/8/layout/process1"/>
    <dgm:cxn modelId="{16B64D94-05A3-4DB0-B47B-05F6DD434C4E}" type="presParOf" srcId="{AA774F3D-E3F2-4681-B758-2A51069DD8C5}" destId="{1EB1316D-D539-48FD-8770-83FF37F4FE29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8548CBF-4423-4608-996A-4E1012A5FF82}">
      <dsp:nvSpPr>
        <dsp:cNvPr id="0" name=""/>
        <dsp:cNvSpPr/>
      </dsp:nvSpPr>
      <dsp:spPr>
        <a:xfrm>
          <a:off x="691" y="0"/>
          <a:ext cx="1313357" cy="12722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  Инвестиционный проект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91" y="0"/>
        <a:ext cx="1313357" cy="1272209"/>
      </dsp:txXfrm>
    </dsp:sp>
    <dsp:sp modelId="{0018D8D3-84AA-475C-ADD5-86B6136876F8}">
      <dsp:nvSpPr>
        <dsp:cNvPr id="0" name=""/>
        <dsp:cNvSpPr/>
      </dsp:nvSpPr>
      <dsp:spPr>
        <a:xfrm rot="21579022" flipV="1">
          <a:off x="1362861" y="388478"/>
          <a:ext cx="378832" cy="495251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21579022" flipV="1">
        <a:off x="1362861" y="388478"/>
        <a:ext cx="378832" cy="495251"/>
      </dsp:txXfrm>
    </dsp:sp>
    <dsp:sp modelId="{416D6B58-2D44-4A16-BF18-8AEC5962102A}">
      <dsp:nvSpPr>
        <dsp:cNvPr id="0" name=""/>
        <dsp:cNvSpPr/>
      </dsp:nvSpPr>
      <dsp:spPr>
        <a:xfrm>
          <a:off x="1776629" y="30481"/>
          <a:ext cx="1302096" cy="12112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Администрация </a:t>
          </a:r>
          <a:r>
            <a:rPr lang="ru-RU" sz="1000" kern="1200"/>
            <a:t>Суоярвского муниципального округа</a:t>
          </a: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776629" y="30481"/>
        <a:ext cx="1302096" cy="1211246"/>
      </dsp:txXfrm>
    </dsp:sp>
    <dsp:sp modelId="{42F3CEDE-A05E-4C48-989A-B8C9DDBEBCC2}">
      <dsp:nvSpPr>
        <dsp:cNvPr id="0" name=""/>
        <dsp:cNvSpPr/>
      </dsp:nvSpPr>
      <dsp:spPr>
        <a:xfrm>
          <a:off x="3144986" y="402862"/>
          <a:ext cx="339955" cy="466483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144986" y="402862"/>
        <a:ext cx="339955" cy="466483"/>
      </dsp:txXfrm>
    </dsp:sp>
    <dsp:sp modelId="{5F14185E-71DF-4317-8EB2-0FF93F5DC111}">
      <dsp:nvSpPr>
        <dsp:cNvPr id="0" name=""/>
        <dsp:cNvSpPr/>
      </dsp:nvSpPr>
      <dsp:spPr>
        <a:xfrm>
          <a:off x="3537440" y="30481"/>
          <a:ext cx="1146787" cy="12112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Регистрация заявки</a:t>
          </a:r>
        </a:p>
      </dsp:txBody>
      <dsp:txXfrm>
        <a:off x="3537440" y="30481"/>
        <a:ext cx="1146787" cy="1211246"/>
      </dsp:txXfrm>
    </dsp:sp>
    <dsp:sp modelId="{202863A9-3CF3-4041-AF18-B4C16D7BE1B4}">
      <dsp:nvSpPr>
        <dsp:cNvPr id="0" name=""/>
        <dsp:cNvSpPr/>
      </dsp:nvSpPr>
      <dsp:spPr>
        <a:xfrm flipV="1">
          <a:off x="4708891" y="337863"/>
          <a:ext cx="376384" cy="596481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n>
              <a:solidFill>
                <a:schemeClr val="tx1"/>
              </a:solidFill>
            </a:ln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flipV="1">
        <a:off x="4708891" y="337863"/>
        <a:ext cx="376384" cy="596481"/>
      </dsp:txXfrm>
    </dsp:sp>
    <dsp:sp modelId="{1EB1316D-D539-48FD-8770-83FF37F4FE29}">
      <dsp:nvSpPr>
        <dsp:cNvPr id="0" name=""/>
        <dsp:cNvSpPr/>
      </dsp:nvSpPr>
      <dsp:spPr>
        <a:xfrm>
          <a:off x="5097541" y="0"/>
          <a:ext cx="1146787" cy="127220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                                                      Уполномоченный орган (Отдел по развитию предпринимательсва и инвестиционной политики) </a:t>
          </a:r>
        </a:p>
      </dsp:txBody>
      <dsp:txXfrm>
        <a:off x="5097541" y="0"/>
        <a:ext cx="1146787" cy="12722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B1F7-1B2D-4BBA-89A8-EEF7677A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13</Pages>
  <Words>3780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Masterskih</dc:creator>
  <cp:keywords/>
  <dc:description/>
  <cp:lastModifiedBy>user</cp:lastModifiedBy>
  <cp:revision>22</cp:revision>
  <cp:lastPrinted>2026-06-22T14:11:00Z</cp:lastPrinted>
  <dcterms:created xsi:type="dcterms:W3CDTF">2023-09-27T05:47:00Z</dcterms:created>
  <dcterms:modified xsi:type="dcterms:W3CDTF">2026-06-23T07:57:00Z</dcterms:modified>
</cp:coreProperties>
</file>