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6A" w:rsidRPr="008427F3" w:rsidRDefault="0030576A" w:rsidP="00305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8991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6A" w:rsidRPr="008427F3" w:rsidRDefault="0030576A" w:rsidP="00305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KARJALAN TAZAVALDU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SUOJÄRVEN PIIRIKUNNAN HALLINDO</w:t>
      </w: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0576A" w:rsidRPr="008427F3" w:rsidRDefault="0030576A" w:rsidP="0030576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Default="00876DEB" w:rsidP="003057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C77D85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 w:rsidR="00520C8C"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B807C3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520C8C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C77D8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30576A"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№ </w:t>
      </w:r>
      <w:r w:rsidR="00C77D85">
        <w:rPr>
          <w:rFonts w:ascii="Times New Roman" w:hAnsi="Times New Roman" w:cs="Times New Roman"/>
          <w:bCs/>
          <w:sz w:val="28"/>
          <w:szCs w:val="28"/>
          <w:lang w:eastAsia="ar-SA"/>
        </w:rPr>
        <w:t>777</w:t>
      </w:r>
    </w:p>
    <w:p w:rsidR="00C77D85" w:rsidRPr="008427F3" w:rsidRDefault="00C77D85" w:rsidP="003057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6A" w:rsidRPr="008427F3" w:rsidRDefault="00520C8C" w:rsidP="0084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Суоярвского муниципального округа № 822 от 09.08.2023 года «</w:t>
      </w:r>
      <w:r w:rsidR="0030576A" w:rsidRPr="008427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576A" w:rsidRPr="008427F3" w:rsidRDefault="0030576A" w:rsidP="0030576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20C8C" w:rsidRPr="00B27479" w:rsidRDefault="00367ACC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пунктом 2 статьи160.1 Бюджетного Кодекса Российской Федерации, в</w:t>
      </w:r>
      <w:r w:rsidR="00520C8C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300618">
        <w:rPr>
          <w:rFonts w:ascii="Times New Roman" w:hAnsi="Times New Roman" w:cs="Times New Roman"/>
          <w:sz w:val="28"/>
          <w:szCs w:val="28"/>
        </w:rPr>
        <w:t xml:space="preserve">подпункта а) </w:t>
      </w:r>
      <w:r w:rsidR="00520C8C">
        <w:rPr>
          <w:rFonts w:ascii="Times New Roman" w:hAnsi="Times New Roman" w:cs="Times New Roman"/>
          <w:sz w:val="28"/>
          <w:szCs w:val="28"/>
        </w:rPr>
        <w:t>пункта 2 Перечня поручений Президента Российской Федерации от 2 июля 2023 года</w:t>
      </w:r>
      <w:r w:rsidR="000C0DEE" w:rsidRPr="008427F3">
        <w:rPr>
          <w:rFonts w:ascii="Times New Roman" w:hAnsi="Times New Roman" w:cs="Times New Roman"/>
          <w:sz w:val="28"/>
          <w:szCs w:val="28"/>
        </w:rPr>
        <w:t xml:space="preserve"> </w:t>
      </w:r>
      <w:r w:rsidR="00520C8C">
        <w:rPr>
          <w:rFonts w:ascii="Times New Roman" w:hAnsi="Times New Roman" w:cs="Times New Roman"/>
          <w:sz w:val="28"/>
          <w:szCs w:val="28"/>
        </w:rPr>
        <w:t>№ Пр-1313</w:t>
      </w:r>
      <w:r w:rsidR="00300618">
        <w:rPr>
          <w:rFonts w:ascii="Times New Roman" w:hAnsi="Times New Roman" w:cs="Times New Roman"/>
          <w:sz w:val="28"/>
          <w:szCs w:val="28"/>
        </w:rPr>
        <w:t>, письма Министерства финансов Республики Карелия от 05.09.2025 года № 6992/13.1-18/МФ-и, принятия дополнительных мер по повышению эффективности управления дебиторской задолженностью по доходам</w:t>
      </w:r>
      <w:r w:rsidR="00B27479">
        <w:rPr>
          <w:rFonts w:ascii="Times New Roman" w:hAnsi="Times New Roman" w:cs="Times New Roman"/>
          <w:sz w:val="28"/>
          <w:szCs w:val="28"/>
        </w:rPr>
        <w:t xml:space="preserve">, внести изменения в </w:t>
      </w:r>
      <w:r w:rsidR="00B27479" w:rsidRPr="00B2747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Суоярвского муниципального округа № 822 от 09.08.2023 года «Об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ним»</w:t>
      </w:r>
      <w:r w:rsidR="00300618" w:rsidRPr="00B27479">
        <w:rPr>
          <w:rFonts w:ascii="Times New Roman" w:hAnsi="Times New Roman" w:cs="Times New Roman"/>
          <w:sz w:val="28"/>
          <w:szCs w:val="28"/>
        </w:rPr>
        <w:t>:</w:t>
      </w:r>
    </w:p>
    <w:p w:rsidR="00B27479" w:rsidRDefault="00B27479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>Слова абзаца</w:t>
      </w:r>
      <w:r w:rsidR="00367ACC">
        <w:rPr>
          <w:szCs w:val="28"/>
        </w:rPr>
        <w:t xml:space="preserve"> 3 в части</w:t>
      </w:r>
      <w:r>
        <w:rPr>
          <w:szCs w:val="28"/>
        </w:rPr>
        <w:t xml:space="preserve"> 1) подпункта 2.1.1 раздела 2 «</w:t>
      </w:r>
      <w:r w:rsidRPr="008427F3">
        <w:rPr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color w:val="0000FF"/>
            <w:szCs w:val="28"/>
            <w:u w:val="single"/>
          </w:rPr>
          <w:t>статьей 21</w:t>
        </w:r>
      </w:hyperlink>
      <w:r w:rsidRPr="008427F3">
        <w:rPr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 xml:space="preserve">» </w:t>
      </w:r>
      <w:r w:rsidRPr="002278F0">
        <w:rPr>
          <w:b/>
          <w:szCs w:val="28"/>
        </w:rPr>
        <w:t>заменить словами</w:t>
      </w:r>
      <w:r>
        <w:rPr>
          <w:szCs w:val="28"/>
        </w:rPr>
        <w:t xml:space="preserve"> «</w:t>
      </w:r>
      <w:r w:rsidRPr="008427F3">
        <w:rPr>
          <w:szCs w:val="28"/>
        </w:rPr>
        <w:t>погашение </w:t>
      </w:r>
      <w:r>
        <w:rPr>
          <w:szCs w:val="28"/>
        </w:rPr>
        <w:t xml:space="preserve">(квитирование) </w:t>
      </w:r>
      <w:r w:rsidRPr="008427F3">
        <w:rPr>
          <w:szCs w:val="28"/>
        </w:rPr>
        <w:t xml:space="preserve">начислений соответствующих платежей, </w:t>
      </w:r>
      <w:r>
        <w:rPr>
          <w:szCs w:val="28"/>
        </w:rPr>
        <w:t>являющихся источниками ф</w:t>
      </w:r>
      <w:r w:rsidRPr="008427F3">
        <w:rPr>
          <w:szCs w:val="28"/>
        </w:rPr>
        <w:t xml:space="preserve">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Pr="008427F3">
        <w:rPr>
          <w:color w:val="0000FF"/>
          <w:szCs w:val="28"/>
          <w:u w:val="single"/>
        </w:rPr>
        <w:t>статьей 21</w:t>
      </w:r>
      <w:r>
        <w:rPr>
          <w:color w:val="0000FF"/>
          <w:szCs w:val="28"/>
          <w:u w:val="single"/>
        </w:rPr>
        <w:t>.3</w:t>
      </w:r>
      <w:r w:rsidRPr="008427F3">
        <w:rPr>
          <w:szCs w:val="28"/>
        </w:rPr>
        <w:t> Федерального закона от 27.07.2010</w:t>
      </w:r>
      <w:r>
        <w:rPr>
          <w:szCs w:val="28"/>
        </w:rPr>
        <w:t xml:space="preserve"> г.</w:t>
      </w:r>
      <w:r w:rsidRPr="008427F3">
        <w:rPr>
          <w:szCs w:val="28"/>
        </w:rPr>
        <w:t xml:space="preserve">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 xml:space="preserve">, за исключением платежей, </w:t>
      </w:r>
      <w:r>
        <w:rPr>
          <w:szCs w:val="28"/>
        </w:rPr>
        <w:lastRenderedPageBreak/>
        <w:t>являющихся источниками формирования доходов бюджета</w:t>
      </w:r>
      <w:r w:rsidR="002278F0">
        <w:rPr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</w:p>
    <w:p w:rsidR="002278F0" w:rsidRDefault="002278F0" w:rsidP="002278F0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 xml:space="preserve">Слова абзаца </w:t>
      </w:r>
      <w:r w:rsidR="00367ACC">
        <w:rPr>
          <w:szCs w:val="28"/>
        </w:rPr>
        <w:t xml:space="preserve">3 в части </w:t>
      </w:r>
      <w:r>
        <w:rPr>
          <w:szCs w:val="28"/>
        </w:rPr>
        <w:t>1) подпункта 2.2.1 раздела 2 «</w:t>
      </w:r>
      <w:r w:rsidRPr="008427F3">
        <w:rPr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color w:val="0000FF"/>
            <w:szCs w:val="28"/>
            <w:u w:val="single"/>
          </w:rPr>
          <w:t>статьей 21</w:t>
        </w:r>
      </w:hyperlink>
      <w:r w:rsidRPr="008427F3">
        <w:rPr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 xml:space="preserve">» </w:t>
      </w:r>
      <w:r w:rsidRPr="002278F0">
        <w:rPr>
          <w:b/>
          <w:szCs w:val="28"/>
        </w:rPr>
        <w:t>заменить словами</w:t>
      </w:r>
      <w:r>
        <w:rPr>
          <w:szCs w:val="28"/>
        </w:rPr>
        <w:t xml:space="preserve"> «</w:t>
      </w:r>
      <w:r w:rsidRPr="008427F3">
        <w:rPr>
          <w:szCs w:val="28"/>
        </w:rPr>
        <w:t>погашение </w:t>
      </w:r>
      <w:r>
        <w:rPr>
          <w:szCs w:val="28"/>
        </w:rPr>
        <w:t xml:space="preserve">(квитирование) </w:t>
      </w:r>
      <w:r w:rsidRPr="008427F3">
        <w:rPr>
          <w:szCs w:val="28"/>
        </w:rPr>
        <w:t xml:space="preserve">начислений соответствующих платежей, </w:t>
      </w:r>
      <w:r>
        <w:rPr>
          <w:szCs w:val="28"/>
        </w:rPr>
        <w:t>являющихся источниками ф</w:t>
      </w:r>
      <w:r w:rsidRPr="008427F3">
        <w:rPr>
          <w:szCs w:val="28"/>
        </w:rPr>
        <w:t xml:space="preserve">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Pr="008427F3">
        <w:rPr>
          <w:color w:val="0000FF"/>
          <w:szCs w:val="28"/>
          <w:u w:val="single"/>
        </w:rPr>
        <w:t>статьей 21</w:t>
      </w:r>
      <w:r>
        <w:rPr>
          <w:color w:val="0000FF"/>
          <w:szCs w:val="28"/>
          <w:u w:val="single"/>
        </w:rPr>
        <w:t>.3</w:t>
      </w:r>
      <w:r w:rsidRPr="008427F3">
        <w:rPr>
          <w:szCs w:val="28"/>
        </w:rPr>
        <w:t> Федерального закона от 27.07.2010</w:t>
      </w:r>
      <w:r>
        <w:rPr>
          <w:szCs w:val="28"/>
        </w:rPr>
        <w:t xml:space="preserve"> г.</w:t>
      </w:r>
      <w:r w:rsidRPr="008427F3">
        <w:rPr>
          <w:szCs w:val="28"/>
        </w:rPr>
        <w:t xml:space="preserve"> № 210-ФЗ «Об организации предоставления государственных и муниципальных услуг» (далее — ГИС ГМП)</w:t>
      </w:r>
      <w:r>
        <w:rPr>
          <w:szCs w:val="28"/>
        </w:rPr>
        <w:t>, за исключением платежей, являющихся источниками формирования доходов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</w:p>
    <w:p w:rsidR="00FE51AA" w:rsidRDefault="00367ACC" w:rsidP="00FE51AA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>
        <w:rPr>
          <w:szCs w:val="28"/>
        </w:rPr>
        <w:t xml:space="preserve">Подпункт </w:t>
      </w:r>
      <w:r w:rsidR="002278F0" w:rsidRPr="00FE51AA">
        <w:rPr>
          <w:szCs w:val="28"/>
        </w:rPr>
        <w:t xml:space="preserve">3.1 раздела 3 </w:t>
      </w:r>
      <w:r>
        <w:rPr>
          <w:szCs w:val="28"/>
        </w:rPr>
        <w:t xml:space="preserve">добавить частью </w:t>
      </w:r>
      <w:r w:rsidR="002278F0" w:rsidRPr="00FE51AA">
        <w:rPr>
          <w:szCs w:val="28"/>
        </w:rPr>
        <w:t>6)</w:t>
      </w:r>
      <w:r>
        <w:rPr>
          <w:szCs w:val="28"/>
        </w:rPr>
        <w:t xml:space="preserve"> следующего содержания</w:t>
      </w:r>
      <w:r w:rsidR="002278F0" w:rsidRPr="00FE51AA">
        <w:rPr>
          <w:szCs w:val="28"/>
        </w:rPr>
        <w:t>: «</w:t>
      </w:r>
      <w:r w:rsidR="00FE51AA" w:rsidRPr="00FE51AA">
        <w:rPr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 w:rsidR="00FE51AA">
        <w:rPr>
          <w:szCs w:val="28"/>
        </w:rPr>
        <w:t>»</w:t>
      </w:r>
    </w:p>
    <w:p w:rsidR="0030576A" w:rsidRPr="00FE51AA" w:rsidRDefault="000C0DEE" w:rsidP="00FE51AA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FE51AA">
        <w:rPr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 w:rsidR="0030576A" w:rsidRPr="00FE51AA">
        <w:rPr>
          <w:szCs w:val="28"/>
        </w:rPr>
        <w:t>Суоярвского муниципального округа в информационно-телекоммуникационной сети «Интернет»</w:t>
      </w:r>
      <w:r w:rsidR="00367ACC">
        <w:rPr>
          <w:szCs w:val="28"/>
        </w:rPr>
        <w:t>, опубликовать в газете «Суоярвский вестник»</w:t>
      </w:r>
      <w:r w:rsidR="0030576A" w:rsidRPr="00FE51AA">
        <w:rPr>
          <w:szCs w:val="28"/>
        </w:rPr>
        <w:t>.</w:t>
      </w:r>
    </w:p>
    <w:p w:rsidR="0030576A" w:rsidRPr="008427F3" w:rsidRDefault="0030576A" w:rsidP="000C0DEE">
      <w:pPr>
        <w:pStyle w:val="ac"/>
        <w:numPr>
          <w:ilvl w:val="0"/>
          <w:numId w:val="6"/>
        </w:numPr>
        <w:tabs>
          <w:tab w:val="left" w:pos="0"/>
        </w:tabs>
        <w:ind w:left="0" w:firstLine="0"/>
        <w:rPr>
          <w:szCs w:val="28"/>
        </w:rPr>
      </w:pPr>
      <w:r w:rsidRPr="008427F3">
        <w:rPr>
          <w:szCs w:val="28"/>
        </w:rPr>
        <w:t>Контроль за исполнением настоящего постановления возложить на</w:t>
      </w:r>
      <w:r w:rsidR="000C0DEE" w:rsidRPr="008427F3">
        <w:rPr>
          <w:szCs w:val="28"/>
        </w:rPr>
        <w:t xml:space="preserve"> </w:t>
      </w:r>
      <w:r w:rsidR="00FE51AA">
        <w:rPr>
          <w:szCs w:val="28"/>
        </w:rPr>
        <w:t>первого</w:t>
      </w:r>
    </w:p>
    <w:p w:rsidR="0030576A" w:rsidRPr="008427F3" w:rsidRDefault="0030576A" w:rsidP="000C0DEE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E51AA">
        <w:rPr>
          <w:rFonts w:ascii="Times New Roman" w:hAnsi="Times New Roman" w:cs="Times New Roman"/>
          <w:sz w:val="28"/>
          <w:szCs w:val="28"/>
        </w:rPr>
        <w:t>О.А.Хлопкину</w:t>
      </w:r>
      <w:r w:rsidRPr="008427F3">
        <w:rPr>
          <w:rFonts w:ascii="Times New Roman" w:hAnsi="Times New Roman" w:cs="Times New Roman"/>
          <w:sz w:val="28"/>
          <w:szCs w:val="28"/>
        </w:rPr>
        <w:t>.</w:t>
      </w: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Р.В. Петров</w:t>
      </w:r>
    </w:p>
    <w:p w:rsidR="0030576A" w:rsidRPr="008427F3" w:rsidRDefault="0030576A" w:rsidP="0030576A">
      <w:pPr>
        <w:pStyle w:val="ad"/>
        <w:pBdr>
          <w:bottom w:val="single" w:sz="12" w:space="1" w:color="auto"/>
        </w:pBdr>
        <w:tabs>
          <w:tab w:val="left" w:pos="567"/>
        </w:tabs>
        <w:rPr>
          <w:szCs w:val="28"/>
        </w:rPr>
      </w:pPr>
    </w:p>
    <w:p w:rsidR="0030576A" w:rsidRPr="008427F3" w:rsidRDefault="0030576A" w:rsidP="0030576A">
      <w:pPr>
        <w:pStyle w:val="ad"/>
        <w:rPr>
          <w:sz w:val="24"/>
          <w:szCs w:val="24"/>
        </w:rPr>
      </w:pPr>
      <w:r w:rsidRPr="008427F3">
        <w:rPr>
          <w:sz w:val="24"/>
          <w:szCs w:val="24"/>
        </w:rPr>
        <w:t xml:space="preserve">Разослать: </w:t>
      </w:r>
      <w:r w:rsidR="00B27479" w:rsidRPr="008427F3">
        <w:rPr>
          <w:sz w:val="24"/>
          <w:szCs w:val="24"/>
        </w:rPr>
        <w:t>Дело, финансовое</w:t>
      </w:r>
      <w:r w:rsidRPr="008427F3">
        <w:rPr>
          <w:sz w:val="24"/>
          <w:szCs w:val="24"/>
        </w:rPr>
        <w:t xml:space="preserve"> управление, </w:t>
      </w:r>
      <w:r w:rsidR="00FE51AA">
        <w:rPr>
          <w:sz w:val="24"/>
          <w:szCs w:val="24"/>
        </w:rPr>
        <w:t>О.А.Хлопкина</w:t>
      </w:r>
    </w:p>
    <w:p w:rsidR="0030576A" w:rsidRPr="008427F3" w:rsidRDefault="0030576A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427F3" w:rsidSect="008427F3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6C" w:rsidRDefault="00DE3F6C" w:rsidP="00615FCE">
      <w:pPr>
        <w:spacing w:after="0" w:line="240" w:lineRule="auto"/>
      </w:pPr>
      <w:r>
        <w:separator/>
      </w:r>
    </w:p>
  </w:endnote>
  <w:endnote w:type="continuationSeparator" w:id="0">
    <w:p w:rsidR="00DE3F6C" w:rsidRDefault="00DE3F6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6C" w:rsidRDefault="00DE3F6C" w:rsidP="00615FCE">
      <w:pPr>
        <w:spacing w:after="0" w:line="240" w:lineRule="auto"/>
      </w:pPr>
      <w:r>
        <w:separator/>
      </w:r>
    </w:p>
  </w:footnote>
  <w:footnote w:type="continuationSeparator" w:id="0">
    <w:p w:rsidR="00DE3F6C" w:rsidRDefault="00DE3F6C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6A78"/>
    <w:multiLevelType w:val="hybridMultilevel"/>
    <w:tmpl w:val="079AF162"/>
    <w:lvl w:ilvl="0" w:tplc="6D42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5245C"/>
    <w:multiLevelType w:val="hybridMultilevel"/>
    <w:tmpl w:val="982C5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C035B"/>
    <w:rsid w:val="000C0DEE"/>
    <w:rsid w:val="000C5093"/>
    <w:rsid w:val="00162B54"/>
    <w:rsid w:val="0018718C"/>
    <w:rsid w:val="0019003E"/>
    <w:rsid w:val="001908EC"/>
    <w:rsid w:val="001A209E"/>
    <w:rsid w:val="001B2ABB"/>
    <w:rsid w:val="001B5523"/>
    <w:rsid w:val="001D566D"/>
    <w:rsid w:val="002278F0"/>
    <w:rsid w:val="00254145"/>
    <w:rsid w:val="002666B0"/>
    <w:rsid w:val="00294480"/>
    <w:rsid w:val="002B5751"/>
    <w:rsid w:val="002D168B"/>
    <w:rsid w:val="00300618"/>
    <w:rsid w:val="0030576A"/>
    <w:rsid w:val="003237EA"/>
    <w:rsid w:val="00367ACC"/>
    <w:rsid w:val="0037721A"/>
    <w:rsid w:val="00393941"/>
    <w:rsid w:val="003D1B61"/>
    <w:rsid w:val="00457EAC"/>
    <w:rsid w:val="004A73F3"/>
    <w:rsid w:val="004C08D6"/>
    <w:rsid w:val="004C1CCA"/>
    <w:rsid w:val="004D3880"/>
    <w:rsid w:val="00511D73"/>
    <w:rsid w:val="00520C8C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54CA7"/>
    <w:rsid w:val="00695C39"/>
    <w:rsid w:val="006B491B"/>
    <w:rsid w:val="006C5056"/>
    <w:rsid w:val="00721B11"/>
    <w:rsid w:val="007232B6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165E"/>
    <w:rsid w:val="007F47AE"/>
    <w:rsid w:val="00801128"/>
    <w:rsid w:val="00836994"/>
    <w:rsid w:val="00836EC7"/>
    <w:rsid w:val="00841870"/>
    <w:rsid w:val="008427F3"/>
    <w:rsid w:val="00874500"/>
    <w:rsid w:val="00876DEB"/>
    <w:rsid w:val="00882BD1"/>
    <w:rsid w:val="008873F1"/>
    <w:rsid w:val="008948C5"/>
    <w:rsid w:val="008E3A06"/>
    <w:rsid w:val="008E6AE6"/>
    <w:rsid w:val="00902E0D"/>
    <w:rsid w:val="00913B8C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66E4C"/>
    <w:rsid w:val="00A77F38"/>
    <w:rsid w:val="00AA374C"/>
    <w:rsid w:val="00AA4A0F"/>
    <w:rsid w:val="00AC7A4A"/>
    <w:rsid w:val="00AD115B"/>
    <w:rsid w:val="00AE1C9D"/>
    <w:rsid w:val="00AE599F"/>
    <w:rsid w:val="00B12199"/>
    <w:rsid w:val="00B15343"/>
    <w:rsid w:val="00B27479"/>
    <w:rsid w:val="00B31212"/>
    <w:rsid w:val="00B44B9F"/>
    <w:rsid w:val="00B4692B"/>
    <w:rsid w:val="00B53DEB"/>
    <w:rsid w:val="00B807C3"/>
    <w:rsid w:val="00B84A76"/>
    <w:rsid w:val="00BF0051"/>
    <w:rsid w:val="00C02C42"/>
    <w:rsid w:val="00C11D91"/>
    <w:rsid w:val="00C2270A"/>
    <w:rsid w:val="00C469C4"/>
    <w:rsid w:val="00C6170F"/>
    <w:rsid w:val="00C67297"/>
    <w:rsid w:val="00C77D85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97C4F"/>
    <w:rsid w:val="00DA1A73"/>
    <w:rsid w:val="00DD55A3"/>
    <w:rsid w:val="00DE3F6C"/>
    <w:rsid w:val="00DF565D"/>
    <w:rsid w:val="00E00920"/>
    <w:rsid w:val="00E0493F"/>
    <w:rsid w:val="00E10B1B"/>
    <w:rsid w:val="00E2243E"/>
    <w:rsid w:val="00E4727A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E51AA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396AB-65B7-4F50-8F1A-F867153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5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30576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05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0576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Admin</cp:lastModifiedBy>
  <cp:revision>18</cp:revision>
  <cp:lastPrinted>2025-09-23T07:54:00Z</cp:lastPrinted>
  <dcterms:created xsi:type="dcterms:W3CDTF">2023-07-21T09:30:00Z</dcterms:created>
  <dcterms:modified xsi:type="dcterms:W3CDTF">2025-09-23T07:59:00Z</dcterms:modified>
</cp:coreProperties>
</file>