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U23000011210000000087-1</w:t>
      </w:r>
    </w:p>
    <w:p w:rsidR="006F6391" w:rsidRPr="008B532A" w:rsidRDefault="006F6391" w:rsidP="006F6391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>рассмотрения заявок на участие в аукционе</w:t>
      </w:r>
      <w:r w:rsidR="00987F5F">
        <w:rPr>
          <w:b/>
        </w:rPr>
        <w:t xml:space="preserve"> </w:t>
      </w:r>
      <w:r w:rsidR="00987F5F" w:rsidRPr="008832AE">
        <w:rPr>
          <w:b/>
          <w:spacing w:val="-2"/>
        </w:rPr>
        <w:t>в электронной форме</w:t>
      </w:r>
      <w:r w:rsidRPr="008832AE">
        <w:rPr>
          <w:b/>
          <w:spacing w:val="-2"/>
        </w:rPr>
        <w:t xml:space="preserve"> на право заключения договора аренды земельного участка </w:t>
      </w:r>
    </w:p>
    <w:bookmarkEnd w:id="0"/>
    <w:p w:rsidR="00CA5A9E" w:rsidRPr="006178B2" w:rsidRDefault="00CA5A9E" w:rsidP="00CA5A9E">
      <w:pPr>
        <w:jc w:val="center"/>
        <w:rPr>
          <w:b/>
        </w:rPr>
      </w:pPr>
    </w:p>
    <w:tbl>
      <w:tblPr>
        <w:tblW w:w="0" w:type="auto"/>
        <w:jc w:val="right"/>
        <w:tblLook w:val="04A0"/>
      </w:tblPr>
      <w:tblGrid>
        <w:gridCol w:w="3794"/>
      </w:tblGrid>
      <w:tr w:rsidR="006F6391" w:rsidRPr="00617817" w:rsidTr="00B6303E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6F6391" w:rsidRPr="00617817" w:rsidRDefault="006F6391" w:rsidP="00B6303E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10.09.2025 10:22:15</w:t>
            </w:r>
          </w:p>
        </w:tc>
      </w:tr>
      <w:tr w:rsidR="006F6391" w:rsidRPr="00617817" w:rsidTr="00B6303E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F6391" w:rsidRPr="00617817" w:rsidRDefault="006F6391" w:rsidP="00B6303E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CA5A9E" w:rsidRPr="006178B2" w:rsidRDefault="00CA5A9E" w:rsidP="006F6391">
      <w:pPr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A80C99">
        <w:t xml:space="preserve"> </w:t>
      </w:r>
      <w:r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A01E65" w:rsidRPr="00A01E65">
        <w:rPr>
          <w:iCs/>
        </w:rPr>
        <w:t>Постановлением Администрации Суоярвского муниципального округа №686 от 05.08.2025</w:t>
      </w:r>
      <w:r w:rsidR="00E5568E" w:rsidRPr="003C661B">
        <w:rPr>
          <w:i/>
          <w:iCs/>
        </w:rPr>
        <w:t xml:space="preserve"> 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726D4A" w:rsidRDefault="00E5568E" w:rsidP="00E5568E">
      <w:pPr>
        <w:jc w:val="both"/>
        <w:rPr>
          <w:b/>
        </w:rPr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>в электронной форме</w:t>
      </w:r>
      <w:r w:rsidRPr="00726D4A">
        <w:rPr>
          <w:b/>
          <w:spacing w:val="-2"/>
        </w:rPr>
        <w:t xml:space="preserve">: </w:t>
      </w:r>
      <w:r w:rsidRPr="00726D4A">
        <w:rPr>
          <w:b/>
        </w:rPr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  <w:r w:rsidR="00907EB4" w:rsidRPr="00726D4A">
        <w:rPr>
          <w:b/>
        </w:rPr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СУОЯРВСКОГО МУНИЦИПАЛЬНОГО ОКРУГА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A01E65" w:rsidRDefault="003926FF" w:rsidP="00E5568E">
      <w:pPr>
        <w:jc w:val="both"/>
        <w:rPr>
          <w:i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СУОЯРВСКОГО МУНИЦИПАЛЬНОГО ОКРУГА</w:t>
      </w:r>
      <w:r w:rsidRPr="00021F02">
        <w:rPr>
          <w:i/>
        </w:rPr>
        <w:t xml:space="preserve">, </w:t>
      </w:r>
    </w:p>
    <w:p w:rsidR="00A01E65" w:rsidRDefault="003926FF" w:rsidP="00E5568E">
      <w:pPr>
        <w:jc w:val="both"/>
        <w:rPr>
          <w:i/>
        </w:rPr>
      </w:pPr>
      <w:r w:rsidRPr="00021F02">
        <w:t xml:space="preserve">Юридический адрес: 186870, Россия, </w:t>
      </w:r>
      <w:proofErr w:type="spellStart"/>
      <w:r w:rsidRPr="00021F02">
        <w:t>Респ</w:t>
      </w:r>
      <w:proofErr w:type="spellEnd"/>
      <w:r w:rsidR="00A01E65">
        <w:t>.</w:t>
      </w:r>
      <w:r w:rsidRPr="00021F02">
        <w:t xml:space="preserve"> Карели</w:t>
      </w:r>
      <w:r w:rsidR="00A01E65">
        <w:t xml:space="preserve">я, </w:t>
      </w:r>
      <w:proofErr w:type="gramStart"/>
      <w:r w:rsidR="00A01E65">
        <w:t>г</w:t>
      </w:r>
      <w:proofErr w:type="gramEnd"/>
      <w:r w:rsidR="00A01E65">
        <w:t>. Суоярви, ул. Шельшакова, дом</w:t>
      </w:r>
      <w:r w:rsidRPr="00021F02">
        <w:t xml:space="preserve"> 6</w:t>
      </w: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t>Почтовый адрес:</w:t>
      </w:r>
      <w:r w:rsidR="00A01E65" w:rsidRPr="00021F02">
        <w:t xml:space="preserve">186870, Россия, </w:t>
      </w:r>
      <w:proofErr w:type="spellStart"/>
      <w:r w:rsidR="00A01E65" w:rsidRPr="00021F02">
        <w:t>Респ</w:t>
      </w:r>
      <w:proofErr w:type="spellEnd"/>
      <w:r w:rsidR="00A01E65">
        <w:t>.</w:t>
      </w:r>
      <w:r w:rsidR="00A01E65" w:rsidRPr="00021F02">
        <w:t xml:space="preserve"> Карели</w:t>
      </w:r>
      <w:r w:rsidR="00A01E65">
        <w:t xml:space="preserve">я, </w:t>
      </w:r>
      <w:proofErr w:type="gramStart"/>
      <w:r w:rsidR="00A01E65">
        <w:t>г</w:t>
      </w:r>
      <w:proofErr w:type="gramEnd"/>
      <w:r w:rsidR="00A01E65">
        <w:t>. Суоярви, ул. Шельшакова, дом</w:t>
      </w:r>
      <w:r w:rsidR="00A01E65" w:rsidRPr="00021F02">
        <w:t xml:space="preserve"> 6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2560"/>
        <w:gridCol w:w="2120"/>
        <w:gridCol w:w="2341"/>
      </w:tblGrid>
      <w:tr w:rsidR="006F6391" w:rsidTr="003B076F">
        <w:trPr>
          <w:trHeight w:val="258"/>
        </w:trPr>
        <w:tc>
          <w:tcPr>
            <w:tcW w:w="2801" w:type="dxa"/>
            <w:vAlign w:val="center"/>
          </w:tcPr>
          <w:p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A01E65">
              <w:rPr>
                <w:spacing w:val="-2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A01E65">
              <w:rPr>
                <w:spacing w:val="-2"/>
              </w:rPr>
              <w:t>Наименование лота</w:t>
            </w:r>
          </w:p>
        </w:tc>
        <w:tc>
          <w:tcPr>
            <w:tcW w:w="2560" w:type="dxa"/>
            <w:vAlign w:val="center"/>
          </w:tcPr>
          <w:p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 w:rsidR="009C2BCA">
              <w:rPr>
                <w:spacing w:val="-2"/>
              </w:rPr>
              <w:t>, руб.</w:t>
            </w:r>
          </w:p>
        </w:tc>
        <w:tc>
          <w:tcPr>
            <w:tcW w:w="2120" w:type="dxa"/>
          </w:tcPr>
          <w:p w:rsidR="006F6391" w:rsidRDefault="006F6391" w:rsidP="006F6391">
            <w:pPr>
              <w:jc w:val="center"/>
              <w:rPr>
                <w:spacing w:val="-2"/>
              </w:rPr>
            </w:pPr>
            <w:r w:rsidRPr="00752021">
              <w:rPr>
                <w:spacing w:val="-2"/>
              </w:rPr>
              <w:t>Сумма задатка, руб.</w:t>
            </w:r>
          </w:p>
        </w:tc>
        <w:tc>
          <w:tcPr>
            <w:tcW w:w="2341" w:type="dxa"/>
          </w:tcPr>
          <w:p w:rsidR="006F6391" w:rsidRPr="00C462A3" w:rsidRDefault="006F6391" w:rsidP="006F639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6F6391" w:rsidTr="003B076F">
        <w:trPr>
          <w:trHeight w:val="258"/>
        </w:trPr>
        <w:tc>
          <w:tcPr>
            <w:tcW w:w="2801" w:type="dxa"/>
          </w:tcPr>
          <w:p w:rsidR="006F6391" w:rsidRDefault="006F6391" w:rsidP="006F6391">
            <w:pPr>
              <w:jc w:val="both"/>
            </w:pPr>
            <w:r w:rsidRPr="00A01E65">
              <w:t xml:space="preserve">№ </w:t>
            </w:r>
            <w:r>
              <w:t>1 - 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2560" w:type="dxa"/>
          </w:tcPr>
          <w:p w:rsidR="006F6391" w:rsidRDefault="006F6391" w:rsidP="006F6391">
            <w:pPr>
              <w:jc w:val="right"/>
            </w:pPr>
            <w:r>
              <w:t>57 373,43 руб.</w:t>
            </w:r>
          </w:p>
        </w:tc>
        <w:tc>
          <w:tcPr>
            <w:tcW w:w="2120" w:type="dxa"/>
          </w:tcPr>
          <w:p w:rsidR="006F6391" w:rsidRDefault="006F6391" w:rsidP="006F6391">
            <w:pPr>
              <w:jc w:val="center"/>
            </w:pPr>
            <w:r w:rsidRPr="001600CE">
              <w:t>0,00 руб.</w:t>
            </w:r>
          </w:p>
        </w:tc>
        <w:tc>
          <w:tcPr>
            <w:tcW w:w="2341" w:type="dxa"/>
          </w:tcPr>
          <w:p w:rsidR="006F6391" w:rsidRDefault="006F6391" w:rsidP="006F6391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Ожидает аукциона</w:t>
            </w:r>
          </w:p>
        </w:tc>
      </w:tr>
    </w:tbl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</w:p>
    <w:p w:rsidR="00987652" w:rsidRPr="00726D4A" w:rsidRDefault="00987652" w:rsidP="00987652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726D4A" w:rsidRPr="00726D4A">
        <w:t>-</w:t>
      </w:r>
    </w:p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23000011210000000087.</w:t>
      </w:r>
      <w:proofErr w:type="gramEnd"/>
    </w:p>
    <w:p w:rsidR="006B7379" w:rsidRDefault="006B7379" w:rsidP="006B7379">
      <w:pPr>
        <w:jc w:val="both"/>
      </w:pPr>
    </w:p>
    <w:p w:rsidR="006B7379" w:rsidRDefault="006B7379" w:rsidP="006B7379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A01E65" w:rsidP="00B6303E">
            <w:pPr>
              <w:jc w:val="center"/>
              <w:rPr>
                <w:lang w:val="en-US"/>
              </w:rPr>
            </w:pPr>
            <w:r>
              <w:t>1</w:t>
            </w:r>
            <w:r w:rsidR="006B7379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A01E6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01E65">
              <w:t>2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Галимзянова</w:t>
            </w:r>
            <w:proofErr w:type="spellEnd"/>
            <w:r w:rsidRPr="003C661B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Председателя МКУ «ЦУМИ и ЗР Суоярвского района»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A01E65" w:rsidP="00B6303E">
            <w:pPr>
              <w:jc w:val="center"/>
              <w:rPr>
                <w:lang w:val="en-US"/>
              </w:rPr>
            </w:pPr>
            <w:r>
              <w:t xml:space="preserve"> 3</w:t>
            </w:r>
            <w:r w:rsidR="006B7379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Суоярвского муниципального округа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A01E65" w:rsidP="00B6303E">
            <w:pPr>
              <w:jc w:val="center"/>
              <w:rPr>
                <w:lang w:val="en-US"/>
              </w:rPr>
            </w:pPr>
            <w:r>
              <w:t xml:space="preserve"> 4</w:t>
            </w:r>
            <w:r w:rsidR="006B7379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Ваниева</w:t>
            </w:r>
            <w:proofErr w:type="spellEnd"/>
            <w:r w:rsidRPr="003C661B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A01E65" w:rsidP="00B6303E">
            <w:pPr>
              <w:jc w:val="center"/>
              <w:rPr>
                <w:lang w:val="en-US"/>
              </w:rPr>
            </w:pPr>
            <w:r>
              <w:t xml:space="preserve"> 5</w:t>
            </w:r>
            <w:r w:rsidR="006B7379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A01E65" w:rsidP="00B6303E">
            <w:pPr>
              <w:jc w:val="center"/>
              <w:rPr>
                <w:lang w:val="en-US"/>
              </w:rPr>
            </w:pPr>
            <w:r>
              <w:t xml:space="preserve"> 6</w:t>
            </w:r>
            <w:r w:rsidR="006B7379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МКУ «ЦУМИ и ЗР Суоярвского </w:t>
            </w:r>
            <w:r w:rsidRPr="003C661B">
              <w:lastRenderedPageBreak/>
              <w:t>района» - специалист по архитектуре и градостроительной деятельности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A01E65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01E65">
              <w:t>7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A01E65" w:rsidP="00B6303E">
            <w:pPr>
              <w:jc w:val="center"/>
              <w:rPr>
                <w:lang w:val="en-US"/>
              </w:rPr>
            </w:pPr>
            <w:r>
              <w:t xml:space="preserve"> 8</w:t>
            </w:r>
            <w:r w:rsidR="006B7379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A01E65" w:rsidRPr="00C9038C" w:rsidTr="00B6303E">
        <w:trPr>
          <w:trHeight w:val="567"/>
        </w:trPr>
        <w:tc>
          <w:tcPr>
            <w:tcW w:w="534" w:type="dxa"/>
            <w:vAlign w:val="center"/>
          </w:tcPr>
          <w:p w:rsidR="00A01E65" w:rsidRPr="003C661B" w:rsidRDefault="00A01E65" w:rsidP="00B6303E">
            <w:pPr>
              <w:jc w:val="center"/>
            </w:pPr>
            <w:r>
              <w:t>9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1E65" w:rsidRPr="003C661B" w:rsidRDefault="00A01E65" w:rsidP="00B6303E">
            <w:pPr>
              <w:jc w:val="center"/>
            </w:pPr>
            <w:r w:rsidRPr="003C661B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1E65" w:rsidRPr="003C661B" w:rsidRDefault="00A01E65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1E65" w:rsidRPr="003C661B" w:rsidRDefault="00A01E65" w:rsidP="00B6303E">
            <w:pPr>
              <w:jc w:val="center"/>
            </w:pPr>
            <w:r w:rsidRPr="003C661B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6B7379" w:rsidRDefault="006B7379" w:rsidP="006B7379">
      <w:pPr>
        <w:jc w:val="both"/>
      </w:pPr>
    </w:p>
    <w:p w:rsidR="006B7379" w:rsidRDefault="006B7379" w:rsidP="006B7379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Суоярвского муниципального округа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</w:tbl>
    <w:p w:rsidR="00890B7E" w:rsidRDefault="00890B7E" w:rsidP="00CA5A9E">
      <w:pPr>
        <w:jc w:val="both"/>
      </w:pPr>
    </w:p>
    <w:p w:rsidR="00890B7E" w:rsidRPr="00890B7E" w:rsidRDefault="006B7379" w:rsidP="00CA5A9E">
      <w:pPr>
        <w:jc w:val="both"/>
        <w:rPr>
          <w:bCs/>
        </w:rPr>
      </w:pPr>
      <w:r>
        <w:rPr>
          <w:bCs/>
        </w:rPr>
        <w:t>7</w:t>
      </w:r>
      <w:r w:rsidR="00890B7E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890B7E">
        <w:t>i.rts-tender.ru</w:t>
      </w:r>
      <w:proofErr w:type="spell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6B7379" w:rsidP="00CA5A9E">
      <w:pPr>
        <w:jc w:val="both"/>
      </w:pPr>
      <w:r>
        <w:t>8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1993"/>
        <w:gridCol w:w="1993"/>
        <w:gridCol w:w="1993"/>
        <w:gridCol w:w="1993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Гиевская</w:t>
            </w:r>
            <w:proofErr w:type="spellEnd"/>
            <w:r w:rsidRPr="003C661B">
              <w:t xml:space="preserve"> Алиса Максимовна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071304174157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Дубинец</w:t>
            </w:r>
            <w:proofErr w:type="spellEnd"/>
            <w:r w:rsidRPr="003C661B">
              <w:t xml:space="preserve"> Александр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010515828881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119634, Российская Федерация,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Москва, </w:t>
            </w:r>
            <w:proofErr w:type="spellStart"/>
            <w:r w:rsidRPr="003C661B">
              <w:t>Лукинская</w:t>
            </w:r>
            <w:proofErr w:type="spellEnd"/>
            <w:r w:rsidRPr="003C661B">
              <w:t>, 16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Звонцов Виктор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010511595770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350901, Россия, Краснодарский, Краснодар, Российская, 72/5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</w:t>
            </w:r>
            <w:r w:rsidRPr="003C661B">
              <w:lastRenderedPageBreak/>
              <w:t>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460001, Россия, Оренбургская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Оренбург,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Чкалова, д. 32, кв. 260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10:16:0080202:138, расположенного по </w:t>
            </w:r>
            <w:r w:rsidRPr="003C661B">
              <w:lastRenderedPageBreak/>
              <w:t>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57 373,43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CA5A9E" w:rsidRPr="006178B2" w:rsidRDefault="0079101D" w:rsidP="00CA5A9E">
      <w:pPr>
        <w:shd w:val="clear" w:color="auto" w:fill="FFFFFF"/>
        <w:spacing w:before="134"/>
        <w:jc w:val="both"/>
      </w:pPr>
      <w:r>
        <w:lastRenderedPageBreak/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</w:t>
      </w:r>
      <w:r w:rsidR="000212C9">
        <w:t>аукционе</w:t>
      </w:r>
      <w:r w:rsidR="00CA5A9E" w:rsidRPr="006178B2">
        <w:t xml:space="preserve">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51"/>
        <w:gridCol w:w="1951"/>
        <w:gridCol w:w="1951"/>
        <w:gridCol w:w="1951"/>
      </w:tblGrid>
      <w:tr w:rsidR="000212C9" w:rsidRPr="006178B2" w:rsidTr="00B6303E">
        <w:trPr>
          <w:trHeight w:val="1416"/>
        </w:trPr>
        <w:tc>
          <w:tcPr>
            <w:tcW w:w="1951" w:type="dxa"/>
          </w:tcPr>
          <w:p w:rsidR="000212C9" w:rsidRPr="003C661B" w:rsidRDefault="000212C9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</w:tcPr>
          <w:p w:rsidR="000212C9" w:rsidRPr="00A84A12" w:rsidRDefault="000212C9" w:rsidP="00B6303E">
            <w:pPr>
              <w:jc w:val="center"/>
              <w:rPr>
                <w:bCs/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A01E65" w:rsidRDefault="000212C9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proofErr w:type="spellStart"/>
            <w:r w:rsidRPr="00AE0EF7">
              <w:t>Гиевская</w:t>
            </w:r>
            <w:proofErr w:type="spellEnd"/>
            <w:r w:rsidRPr="00AE0EF7">
              <w:t xml:space="preserve"> Алиса Максимовна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512043/691209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07.09.2025 20:54:30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A01E65" w:rsidRDefault="000212C9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t>Нестеренко Илья Андреевич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520894/703500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08.09.2025 13:23:20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A01E65" w:rsidRDefault="000212C9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10:16:0080202:138, расположенного по адресу: Российская </w:t>
            </w:r>
            <w:r w:rsidRPr="003C661B">
              <w:lastRenderedPageBreak/>
              <w:t>Федерация, Республика Карелия, Суоярвский муниципальный округ, п. Райконкоски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lastRenderedPageBreak/>
              <w:t>Федоров Павел Николаевич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520897/703503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08.09.2025 13:29:51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</w:tbl>
    <w:p w:rsidR="000212C9" w:rsidRDefault="000212C9" w:rsidP="00CA5A9E">
      <w:pPr>
        <w:jc w:val="both"/>
      </w:pPr>
    </w:p>
    <w:p w:rsidR="0049321A" w:rsidRPr="000212C9" w:rsidRDefault="0049321A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.2. Отказать в допуске к дальнейшему участию в </w:t>
      </w:r>
      <w:r w:rsidR="000212C9">
        <w:t>аукционе</w:t>
      </w:r>
      <w:r w:rsidR="00CA5A9E" w:rsidRPr="006178B2">
        <w:t xml:space="preserve"> следующим участникам:</w:t>
      </w: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438"/>
        <w:gridCol w:w="2318"/>
        <w:gridCol w:w="2535"/>
      </w:tblGrid>
      <w:tr w:rsidR="005B6C3F" w:rsidRPr="006178B2" w:rsidTr="005B6C3F">
        <w:trPr>
          <w:trHeight w:val="458"/>
        </w:trPr>
        <w:tc>
          <w:tcPr>
            <w:tcW w:w="2439" w:type="dxa"/>
          </w:tcPr>
          <w:p w:rsidR="005B6C3F" w:rsidRPr="003C661B" w:rsidRDefault="005B6C3F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535" w:type="dxa"/>
          </w:tcPr>
          <w:p w:rsidR="005B6C3F" w:rsidRPr="00A229D5" w:rsidRDefault="005B6C3F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A229D5">
              <w:rPr>
                <w:spacing w:val="-2"/>
              </w:rPr>
              <w:t>ричин</w:t>
            </w:r>
            <w:r>
              <w:rPr>
                <w:spacing w:val="-2"/>
              </w:rPr>
              <w:t xml:space="preserve">а </w:t>
            </w:r>
            <w:r w:rsidRPr="00A229D5">
              <w:rPr>
                <w:spacing w:val="-2"/>
              </w:rPr>
              <w:t xml:space="preserve">отказа </w:t>
            </w:r>
            <w:proofErr w:type="gramStart"/>
            <w:r w:rsidRPr="00A229D5">
              <w:rPr>
                <w:spacing w:val="-2"/>
              </w:rPr>
              <w:t>в</w:t>
            </w:r>
            <w:proofErr w:type="gramEnd"/>
          </w:p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proofErr w:type="gramStart"/>
            <w:r w:rsidRPr="00A229D5">
              <w:rPr>
                <w:spacing w:val="-2"/>
              </w:rPr>
              <w:t>допуске</w:t>
            </w:r>
            <w:proofErr w:type="gramEnd"/>
            <w:r w:rsidRPr="00A229D5">
              <w:rPr>
                <w:spacing w:val="-2"/>
              </w:rPr>
              <w:t xml:space="preserve"> к участию</w:t>
            </w:r>
            <w:r>
              <w:rPr>
                <w:spacing w:val="-2"/>
              </w:rPr>
              <w:t xml:space="preserve"> в аукционе 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A01E65" w:rsidRDefault="005B6C3F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Анучин Денис Алексеевич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520500/702973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proofErr w:type="spellStart"/>
            <w:r w:rsidRPr="00A01E65">
              <w:t>Непоступление</w:t>
            </w:r>
            <w:proofErr w:type="spellEnd"/>
            <w:r w:rsidRPr="00A01E65">
              <w:t xml:space="preserve"> задатка на дату рассмотрения заявок на участие в аукционе (</w:t>
            </w:r>
            <w:proofErr w:type="gramStart"/>
            <w:r w:rsidRPr="00A01E65">
              <w:t>ч</w:t>
            </w:r>
            <w:proofErr w:type="gramEnd"/>
            <w:r w:rsidRPr="00A01E65">
              <w:t>.8 ст.39.12 ЗК РФ).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A01E65" w:rsidRDefault="005B6C3F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proofErr w:type="spellStart"/>
            <w:r w:rsidRPr="00AE0EF7">
              <w:t>Дубинец</w:t>
            </w:r>
            <w:proofErr w:type="spellEnd"/>
            <w:r w:rsidRPr="00AE0EF7">
              <w:t xml:space="preserve"> Александр Юрьевич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520540/703029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proofErr w:type="spellStart"/>
            <w:r w:rsidRPr="00A01E65">
              <w:t>Непоступление</w:t>
            </w:r>
            <w:proofErr w:type="spellEnd"/>
            <w:r w:rsidRPr="00A01E65">
              <w:t xml:space="preserve"> задатка на дату рассмотрения заявок на участие в аукционе (</w:t>
            </w:r>
            <w:proofErr w:type="gramStart"/>
            <w:r w:rsidRPr="00A01E65">
              <w:t>ч</w:t>
            </w:r>
            <w:proofErr w:type="gramEnd"/>
            <w:r w:rsidRPr="00A01E65">
              <w:t>.8 ст.39.12 ЗК РФ).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A01E65" w:rsidRDefault="005B6C3F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Звонцов Виктор Сергеевич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520564/703061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proofErr w:type="spellStart"/>
            <w:r w:rsidRPr="00A01E65">
              <w:t>Непоступление</w:t>
            </w:r>
            <w:proofErr w:type="spellEnd"/>
            <w:r w:rsidRPr="00A01E65">
              <w:t xml:space="preserve"> задатка на дату рассмотрения заявок на участие в аукционе (</w:t>
            </w:r>
            <w:proofErr w:type="gramStart"/>
            <w:r w:rsidRPr="00A01E65">
              <w:t>ч</w:t>
            </w:r>
            <w:proofErr w:type="gramEnd"/>
            <w:r w:rsidRPr="00A01E65">
              <w:t>.8 ст.39.12 ЗК РФ).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A01E65" w:rsidRDefault="005B6C3F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КУЛИКОВ ВАЛЕНТИН ВАЛЕНТИНОВИЧ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520492/702965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proofErr w:type="spellStart"/>
            <w:r w:rsidRPr="00A01E65">
              <w:t>Непоступление</w:t>
            </w:r>
            <w:proofErr w:type="spellEnd"/>
            <w:r w:rsidRPr="00A01E65">
              <w:t xml:space="preserve"> задатка на дату рассмотрения заявок на участие в аукционе (</w:t>
            </w:r>
            <w:proofErr w:type="gramStart"/>
            <w:r w:rsidRPr="00A01E65">
              <w:t>ч</w:t>
            </w:r>
            <w:proofErr w:type="gramEnd"/>
            <w:r w:rsidRPr="00A01E65">
              <w:t>.8 ст.39.12 ЗК РФ).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A01E65" w:rsidRDefault="005B6C3F" w:rsidP="00B6303E">
            <w:r w:rsidRPr="00A01E6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НАРТОВ КОНСТАНТИН СЕРГЕЕВИЧ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520499/702972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proofErr w:type="spellStart"/>
            <w:r w:rsidRPr="00A01E65">
              <w:t>Непоступление</w:t>
            </w:r>
            <w:proofErr w:type="spellEnd"/>
            <w:r w:rsidRPr="00A01E65">
              <w:t xml:space="preserve"> задатка на дату рассмотрения заявок на участие в аукционе (</w:t>
            </w:r>
            <w:proofErr w:type="gramStart"/>
            <w:r w:rsidRPr="00A01E65">
              <w:t>ч</w:t>
            </w:r>
            <w:proofErr w:type="gramEnd"/>
            <w:r w:rsidRPr="00A01E65">
              <w:t>.8 ст.39.12 ЗК РФ).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A01E65" w:rsidRDefault="005B6C3F" w:rsidP="00B6303E">
            <w:r w:rsidRPr="00A01E6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Титов Сергей Александрович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520495/702968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proofErr w:type="spellStart"/>
            <w:r w:rsidRPr="00A01E65">
              <w:t>Непоступление</w:t>
            </w:r>
            <w:proofErr w:type="spellEnd"/>
            <w:r w:rsidRPr="00A01E65">
              <w:t xml:space="preserve"> задатка на дату рассмотрения заявок на участие в аукционе (</w:t>
            </w:r>
            <w:proofErr w:type="gramStart"/>
            <w:r w:rsidRPr="00A01E65">
              <w:t>ч</w:t>
            </w:r>
            <w:proofErr w:type="gramEnd"/>
            <w:r w:rsidRPr="00A01E65">
              <w:t>.8 ст.39.12 ЗК РФ).</w:t>
            </w:r>
          </w:p>
        </w:tc>
      </w:tr>
    </w:tbl>
    <w:p w:rsidR="00EA2F6F" w:rsidRDefault="00EA2F6F" w:rsidP="00CA5A9E">
      <w:pPr>
        <w:jc w:val="both"/>
      </w:pPr>
    </w:p>
    <w:p w:rsidR="00726D4A" w:rsidRPr="00726D4A" w:rsidRDefault="00726D4A" w:rsidP="00CA5A9E">
      <w:pPr>
        <w:jc w:val="both"/>
      </w:pPr>
      <w:r>
        <w:t xml:space="preserve">10. Настоящий протокол подлежит размещению на сайте </w:t>
      </w:r>
      <w:r>
        <w:rPr>
          <w:lang w:val="en-US"/>
        </w:rPr>
        <w:t>www</w:t>
      </w:r>
      <w:r w:rsidRPr="00726D4A">
        <w:t>.</w:t>
      </w:r>
      <w:proofErr w:type="spellStart"/>
      <w:r>
        <w:rPr>
          <w:lang w:val="en-US"/>
        </w:rPr>
        <w:t>torgi</w:t>
      </w:r>
      <w:proofErr w:type="spellEnd"/>
      <w:r w:rsidRPr="00726D4A">
        <w:t>.</w:t>
      </w:r>
      <w:proofErr w:type="spellStart"/>
      <w:r>
        <w:rPr>
          <w:lang w:val="en-US"/>
        </w:rPr>
        <w:t>gov</w:t>
      </w:r>
      <w:proofErr w:type="spellEnd"/>
      <w:r w:rsidRPr="00726D4A">
        <w:t>.</w:t>
      </w:r>
      <w:proofErr w:type="spellStart"/>
      <w:r>
        <w:rPr>
          <w:lang w:val="en-US"/>
        </w:rPr>
        <w:t>ru</w:t>
      </w:r>
      <w:proofErr w:type="spellEnd"/>
    </w:p>
    <w:p w:rsidR="006B7379" w:rsidRDefault="006B7379" w:rsidP="006B7379">
      <w:pPr>
        <w:jc w:val="both"/>
        <w:rPr>
          <w:color w:val="000000"/>
        </w:rPr>
      </w:pPr>
    </w:p>
    <w:p w:rsidR="006B7379" w:rsidRDefault="006B7379" w:rsidP="00726D4A">
      <w:pPr>
        <w:jc w:val="center"/>
        <w:rPr>
          <w:color w:val="000000"/>
          <w:lang w:val="en-US"/>
        </w:rPr>
      </w:pPr>
      <w:r w:rsidRPr="008E5D16">
        <w:rPr>
          <w:color w:val="000000"/>
        </w:rPr>
        <w:t>Подписи членов комиссии:</w:t>
      </w:r>
    </w:p>
    <w:p w:rsidR="00726D4A" w:rsidRPr="00726D4A" w:rsidRDefault="00726D4A" w:rsidP="00726D4A">
      <w:pPr>
        <w:jc w:val="center"/>
        <w:rPr>
          <w:color w:val="000000"/>
          <w:sz w:val="24"/>
          <w:szCs w:val="24"/>
          <w:lang w:val="en-US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Хлопкина О.А.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Васенина Н.В.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Волкова Е.В.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Соболь А.В.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Петухова Н.И.</w:t>
            </w:r>
          </w:p>
        </w:tc>
      </w:tr>
    </w:tbl>
    <w:p w:rsidR="006B7379" w:rsidRDefault="006B7379" w:rsidP="006B7379">
      <w:pPr>
        <w:shd w:val="clear" w:color="auto" w:fill="FFFFFF"/>
        <w:tabs>
          <w:tab w:val="left" w:pos="6795"/>
        </w:tabs>
        <w:jc w:val="both"/>
      </w:pPr>
    </w:p>
    <w:p w:rsidR="006B7379" w:rsidRDefault="006B7379" w:rsidP="006B7379">
      <w:pPr>
        <w:shd w:val="clear" w:color="auto" w:fill="FFFFFF"/>
        <w:tabs>
          <w:tab w:val="left" w:pos="6795"/>
        </w:tabs>
        <w:jc w:val="both"/>
      </w:pPr>
    </w:p>
    <w:p w:rsidR="00FB4229" w:rsidRPr="006178B2" w:rsidRDefault="00FB4229" w:rsidP="00CA5A9E">
      <w:pPr>
        <w:jc w:val="both"/>
      </w:pPr>
    </w:p>
    <w:sectPr w:rsidR="00FB4229" w:rsidRPr="006178B2" w:rsidSect="003B076F">
      <w:headerReference w:type="even" r:id="rId7"/>
      <w:footerReference w:type="even" r:id="rId8"/>
      <w:footerReference w:type="default" r:id="rId9"/>
      <w:pgSz w:w="11909" w:h="16834"/>
      <w:pgMar w:top="1440" w:right="1080" w:bottom="144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D6" w:rsidRDefault="00660BD6">
      <w:r>
        <w:separator/>
      </w:r>
    </w:p>
  </w:endnote>
  <w:endnote w:type="continuationSeparator" w:id="0">
    <w:p w:rsidR="00660BD6" w:rsidRDefault="0066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F66D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F66D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D4A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D6" w:rsidRDefault="00660BD6">
      <w:r>
        <w:separator/>
      </w:r>
    </w:p>
  </w:footnote>
  <w:footnote w:type="continuationSeparator" w:id="0">
    <w:p w:rsidR="00660BD6" w:rsidRDefault="0066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F6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C9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21B4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74D7"/>
    <w:rsid w:val="00302063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2CA3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076F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6C3F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BD6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B7379"/>
    <w:rsid w:val="006C366B"/>
    <w:rsid w:val="006D1813"/>
    <w:rsid w:val="006D6442"/>
    <w:rsid w:val="006E2DC4"/>
    <w:rsid w:val="006E4F90"/>
    <w:rsid w:val="006E65F1"/>
    <w:rsid w:val="006F30B5"/>
    <w:rsid w:val="006F5FDF"/>
    <w:rsid w:val="006F61DF"/>
    <w:rsid w:val="006F6391"/>
    <w:rsid w:val="007032BC"/>
    <w:rsid w:val="00704AEC"/>
    <w:rsid w:val="00706641"/>
    <w:rsid w:val="00707898"/>
    <w:rsid w:val="00710098"/>
    <w:rsid w:val="007136B3"/>
    <w:rsid w:val="00714124"/>
    <w:rsid w:val="007147D7"/>
    <w:rsid w:val="00716970"/>
    <w:rsid w:val="00720BD1"/>
    <w:rsid w:val="00720EF5"/>
    <w:rsid w:val="007229E3"/>
    <w:rsid w:val="00724EB3"/>
    <w:rsid w:val="00726D4A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0B7E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87652"/>
    <w:rsid w:val="00987F5F"/>
    <w:rsid w:val="00990858"/>
    <w:rsid w:val="009A3EB3"/>
    <w:rsid w:val="009A5962"/>
    <w:rsid w:val="009A6D88"/>
    <w:rsid w:val="009B0ABC"/>
    <w:rsid w:val="009B197C"/>
    <w:rsid w:val="009C0C4E"/>
    <w:rsid w:val="009C0F67"/>
    <w:rsid w:val="009C2BCA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1E65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600A4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290F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66D8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C26"/>
    <w:rsid w:val="00D55D84"/>
    <w:rsid w:val="00D61C92"/>
    <w:rsid w:val="00D70CC2"/>
    <w:rsid w:val="00D70E21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074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11</cp:revision>
  <cp:lastPrinted>2010-12-16T07:47:00Z</cp:lastPrinted>
  <dcterms:created xsi:type="dcterms:W3CDTF">2025-06-24T11:54:00Z</dcterms:created>
  <dcterms:modified xsi:type="dcterms:W3CDTF">2025-09-10T07:53:00Z</dcterms:modified>
</cp:coreProperties>
</file>