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DE" w:rsidRPr="007229EC" w:rsidRDefault="000961DE" w:rsidP="000961DE">
      <w:pPr>
        <w:tabs>
          <w:tab w:val="left" w:pos="2334"/>
        </w:tabs>
        <w:jc w:val="center"/>
        <w:rPr>
          <w:b/>
          <w:noProof/>
          <w:sz w:val="28"/>
          <w:szCs w:val="28"/>
        </w:rPr>
      </w:pPr>
      <w:r w:rsidRPr="007229EC">
        <w:rPr>
          <w:b/>
          <w:noProof/>
          <w:sz w:val="28"/>
          <w:szCs w:val="28"/>
        </w:rPr>
        <w:drawing>
          <wp:inline distT="0" distB="0" distL="0" distR="0" wp14:anchorId="4ACD733B" wp14:editId="46CA6BE9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1DE" w:rsidRPr="007229EC" w:rsidRDefault="000961DE" w:rsidP="000961D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961DE" w:rsidRPr="007229EC" w:rsidRDefault="000961DE" w:rsidP="000961D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229EC">
        <w:rPr>
          <w:b/>
          <w:sz w:val="28"/>
          <w:szCs w:val="28"/>
        </w:rPr>
        <w:t xml:space="preserve">РОССИЙСКАЯ ФЕДЕРАЦИЯ </w:t>
      </w:r>
    </w:p>
    <w:p w:rsidR="000961DE" w:rsidRPr="007229EC" w:rsidRDefault="000961DE" w:rsidP="000961D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229EC">
        <w:rPr>
          <w:b/>
          <w:sz w:val="28"/>
          <w:szCs w:val="28"/>
        </w:rPr>
        <w:t>РЕСПУБЛИКА КАРЕЛИЯ</w:t>
      </w:r>
    </w:p>
    <w:p w:rsidR="000961DE" w:rsidRPr="007229EC" w:rsidRDefault="000961DE" w:rsidP="000961D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961DE" w:rsidRPr="007229EC" w:rsidRDefault="000961DE" w:rsidP="000961D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229EC">
        <w:rPr>
          <w:b/>
          <w:sz w:val="28"/>
          <w:szCs w:val="28"/>
        </w:rPr>
        <w:t>СОВЕТ СУОЯРВСКОГО МУНИЦИПАОЬНОГО ОКРУГА</w:t>
      </w:r>
    </w:p>
    <w:p w:rsidR="000961DE" w:rsidRPr="007229EC" w:rsidRDefault="000961DE" w:rsidP="000961D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229E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0961DE" w:rsidRPr="007229EC" w:rsidRDefault="000961DE" w:rsidP="000961DE">
      <w:pPr>
        <w:keepNext/>
        <w:jc w:val="both"/>
        <w:outlineLvl w:val="5"/>
        <w:rPr>
          <w:bCs/>
          <w:color w:val="000000"/>
          <w:sz w:val="28"/>
          <w:szCs w:val="28"/>
        </w:rPr>
      </w:pPr>
      <w:r w:rsidRPr="007229EC">
        <w:rPr>
          <w:bCs/>
          <w:color w:val="000000"/>
          <w:sz w:val="28"/>
          <w:szCs w:val="28"/>
        </w:rPr>
        <w:t xml:space="preserve"> </w:t>
      </w:r>
      <w:r w:rsidRPr="007229EC">
        <w:rPr>
          <w:bCs/>
          <w:color w:val="000000"/>
          <w:sz w:val="28"/>
          <w:szCs w:val="28"/>
          <w:lang w:val="en-US"/>
        </w:rPr>
        <w:t>XXXIII</w:t>
      </w:r>
      <w:r w:rsidRPr="007229EC">
        <w:rPr>
          <w:bCs/>
          <w:color w:val="000000"/>
          <w:sz w:val="28"/>
          <w:szCs w:val="28"/>
        </w:rPr>
        <w:t xml:space="preserve"> сессия                                                                                           I созыв </w:t>
      </w:r>
    </w:p>
    <w:p w:rsidR="000961DE" w:rsidRPr="007229EC" w:rsidRDefault="000961DE" w:rsidP="000961DE">
      <w:pPr>
        <w:keepNext/>
        <w:jc w:val="both"/>
        <w:outlineLvl w:val="5"/>
        <w:rPr>
          <w:b/>
          <w:bCs/>
          <w:color w:val="000000"/>
          <w:sz w:val="28"/>
          <w:szCs w:val="28"/>
        </w:rPr>
      </w:pPr>
    </w:p>
    <w:p w:rsidR="000961DE" w:rsidRPr="007229EC" w:rsidRDefault="000961DE" w:rsidP="000961DE">
      <w:pPr>
        <w:keepNext/>
        <w:jc w:val="center"/>
        <w:outlineLvl w:val="5"/>
        <w:rPr>
          <w:b/>
          <w:bCs/>
          <w:sz w:val="28"/>
          <w:szCs w:val="28"/>
        </w:rPr>
      </w:pPr>
      <w:bookmarkStart w:id="0" w:name="_GoBack"/>
      <w:r w:rsidRPr="007229EC">
        <w:rPr>
          <w:b/>
          <w:bCs/>
          <w:sz w:val="28"/>
          <w:szCs w:val="28"/>
        </w:rPr>
        <w:t>Р Е Ш Е Н И Е</w:t>
      </w:r>
    </w:p>
    <w:p w:rsidR="000961DE" w:rsidRPr="007229EC" w:rsidRDefault="000961DE" w:rsidP="000961D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961DE" w:rsidRPr="007229EC" w:rsidRDefault="000961DE" w:rsidP="000961DE">
      <w:pPr>
        <w:widowControl w:val="0"/>
        <w:autoSpaceDE w:val="0"/>
        <w:autoSpaceDN w:val="0"/>
        <w:adjustRightInd w:val="0"/>
        <w:rPr>
          <w:b/>
          <w:kern w:val="2"/>
          <w:sz w:val="28"/>
          <w:szCs w:val="28"/>
          <w:lang w:eastAsia="hi-IN" w:bidi="hi-IN"/>
        </w:rPr>
      </w:pPr>
      <w:r w:rsidRPr="007229EC">
        <w:rPr>
          <w:kern w:val="2"/>
          <w:sz w:val="28"/>
          <w:szCs w:val="28"/>
          <w:lang w:eastAsia="hi-IN" w:bidi="hi-IN"/>
        </w:rPr>
        <w:t xml:space="preserve"> 22.05.2025                                                                  </w:t>
      </w:r>
      <w:r w:rsidR="009C4CF7">
        <w:rPr>
          <w:kern w:val="2"/>
          <w:sz w:val="28"/>
          <w:szCs w:val="28"/>
          <w:lang w:eastAsia="hi-IN" w:bidi="hi-IN"/>
        </w:rPr>
        <w:t xml:space="preserve">   </w:t>
      </w:r>
      <w:r w:rsidR="00576093">
        <w:rPr>
          <w:kern w:val="2"/>
          <w:sz w:val="28"/>
          <w:szCs w:val="28"/>
          <w:lang w:eastAsia="hi-IN" w:bidi="hi-IN"/>
        </w:rPr>
        <w:t xml:space="preserve">                             № </w:t>
      </w:r>
      <w:r w:rsidR="00576093">
        <w:rPr>
          <w:kern w:val="2"/>
          <w:sz w:val="28"/>
          <w:szCs w:val="28"/>
          <w:lang w:val="en-US" w:eastAsia="hi-IN" w:bidi="hi-IN"/>
        </w:rPr>
        <w:t>3</w:t>
      </w:r>
      <w:r w:rsidR="009C4CF7">
        <w:rPr>
          <w:kern w:val="2"/>
          <w:sz w:val="28"/>
          <w:szCs w:val="28"/>
          <w:lang w:eastAsia="hi-IN" w:bidi="hi-IN"/>
        </w:rPr>
        <w:t>63</w:t>
      </w:r>
    </w:p>
    <w:p w:rsidR="000961DE" w:rsidRDefault="000961DE" w:rsidP="000961DE">
      <w:pPr>
        <w:tabs>
          <w:tab w:val="left" w:pos="5738"/>
        </w:tabs>
        <w:jc w:val="center"/>
        <w:rPr>
          <w:b/>
          <w:sz w:val="26"/>
          <w:szCs w:val="26"/>
        </w:rPr>
      </w:pPr>
    </w:p>
    <w:p w:rsidR="000961DE" w:rsidRPr="007229EC" w:rsidRDefault="000961DE" w:rsidP="000961DE">
      <w:pPr>
        <w:tabs>
          <w:tab w:val="left" w:pos="3174"/>
        </w:tabs>
        <w:jc w:val="center"/>
        <w:rPr>
          <w:b/>
          <w:bCs/>
          <w:sz w:val="28"/>
          <w:szCs w:val="28"/>
        </w:rPr>
      </w:pPr>
      <w:r w:rsidRPr="007229EC">
        <w:rPr>
          <w:b/>
          <w:bCs/>
          <w:sz w:val="28"/>
          <w:szCs w:val="28"/>
        </w:rPr>
        <w:t>О внесении изменений в решение Совета Суоярвского муниципального округа от 26.09.2024 № 294 «О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Суоярвского муниципального округа Республики Карелия»</w:t>
      </w:r>
    </w:p>
    <w:bookmarkEnd w:id="0"/>
    <w:p w:rsidR="009F10F0" w:rsidRPr="00663C74" w:rsidRDefault="009F10F0" w:rsidP="00265C12">
      <w:pPr>
        <w:rPr>
          <w:sz w:val="28"/>
          <w:szCs w:val="28"/>
        </w:rPr>
      </w:pPr>
    </w:p>
    <w:p w:rsidR="00B33351" w:rsidRPr="00663C74" w:rsidRDefault="00DD44F5" w:rsidP="00DD44F5">
      <w:pPr>
        <w:ind w:firstLine="709"/>
        <w:jc w:val="both"/>
        <w:rPr>
          <w:sz w:val="28"/>
          <w:szCs w:val="28"/>
        </w:rPr>
      </w:pPr>
      <w:r w:rsidRPr="00663C74">
        <w:rPr>
          <w:bCs/>
          <w:sz w:val="28"/>
          <w:szCs w:val="28"/>
        </w:rPr>
        <w:t xml:space="preserve">В соответствии с </w:t>
      </w:r>
      <w:r w:rsidR="0006116E" w:rsidRPr="0006116E">
        <w:rPr>
          <w:bCs/>
          <w:sz w:val="28"/>
          <w:szCs w:val="28"/>
        </w:rPr>
        <w:t>Федеральны</w:t>
      </w:r>
      <w:r w:rsidR="0006116E">
        <w:rPr>
          <w:bCs/>
          <w:sz w:val="28"/>
          <w:szCs w:val="28"/>
        </w:rPr>
        <w:t>м</w:t>
      </w:r>
      <w:r w:rsidR="0006116E" w:rsidRPr="0006116E">
        <w:rPr>
          <w:bCs/>
          <w:sz w:val="28"/>
          <w:szCs w:val="28"/>
        </w:rPr>
        <w:t xml:space="preserve"> закон</w:t>
      </w:r>
      <w:r w:rsidR="0006116E">
        <w:rPr>
          <w:bCs/>
          <w:sz w:val="28"/>
          <w:szCs w:val="28"/>
        </w:rPr>
        <w:t>ом</w:t>
      </w:r>
      <w:r w:rsidR="0006116E" w:rsidRPr="0006116E">
        <w:rPr>
          <w:bCs/>
          <w:sz w:val="28"/>
          <w:szCs w:val="28"/>
        </w:rPr>
        <w:t xml:space="preserve"> от 09.11.2024 N 381-ФЗ </w:t>
      </w:r>
      <w:r w:rsidR="0006116E">
        <w:rPr>
          <w:bCs/>
          <w:sz w:val="28"/>
          <w:szCs w:val="28"/>
        </w:rPr>
        <w:t>«</w:t>
      </w:r>
      <w:r w:rsidR="0006116E" w:rsidRPr="0006116E">
        <w:rPr>
          <w:bCs/>
          <w:sz w:val="28"/>
          <w:szCs w:val="28"/>
        </w:rPr>
        <w:t>О внесении изменения в Трудо</w:t>
      </w:r>
      <w:r w:rsidR="0006116E">
        <w:rPr>
          <w:bCs/>
          <w:sz w:val="28"/>
          <w:szCs w:val="28"/>
        </w:rPr>
        <w:t xml:space="preserve">вой кодекс Российской Федерации», </w:t>
      </w:r>
      <w:r w:rsidR="003D7441" w:rsidRPr="00663C74">
        <w:rPr>
          <w:bCs/>
          <w:sz w:val="28"/>
          <w:szCs w:val="28"/>
        </w:rPr>
        <w:t>Устав</w:t>
      </w:r>
      <w:r w:rsidR="00EC5031" w:rsidRPr="00663C74">
        <w:rPr>
          <w:bCs/>
          <w:sz w:val="28"/>
          <w:szCs w:val="28"/>
        </w:rPr>
        <w:t>ом</w:t>
      </w:r>
      <w:r w:rsidR="003D7441" w:rsidRPr="00663C74">
        <w:rPr>
          <w:bCs/>
          <w:sz w:val="28"/>
          <w:szCs w:val="28"/>
        </w:rPr>
        <w:t xml:space="preserve"> Суоярвского муниципального округа</w:t>
      </w:r>
      <w:r w:rsidR="00C70DBD">
        <w:rPr>
          <w:bCs/>
          <w:sz w:val="28"/>
          <w:szCs w:val="28"/>
        </w:rPr>
        <w:t>,</w:t>
      </w:r>
      <w:r w:rsidR="003D7441" w:rsidRPr="00663C74">
        <w:rPr>
          <w:bCs/>
          <w:sz w:val="28"/>
          <w:szCs w:val="28"/>
        </w:rPr>
        <w:t xml:space="preserve"> </w:t>
      </w:r>
      <w:r w:rsidR="00B33351" w:rsidRPr="00663C74">
        <w:rPr>
          <w:sz w:val="28"/>
          <w:szCs w:val="28"/>
        </w:rPr>
        <w:t>Совет Суоярвского муниципального округа РЕШИЛ:</w:t>
      </w:r>
    </w:p>
    <w:p w:rsidR="001F70BC" w:rsidRDefault="001F70BC" w:rsidP="001F70BC">
      <w:pPr>
        <w:ind w:firstLine="709"/>
        <w:jc w:val="both"/>
        <w:rPr>
          <w:bCs/>
          <w:sz w:val="28"/>
          <w:szCs w:val="28"/>
        </w:rPr>
      </w:pPr>
      <w:r w:rsidRPr="00663C74">
        <w:rPr>
          <w:bCs/>
          <w:sz w:val="28"/>
          <w:szCs w:val="28"/>
        </w:rPr>
        <w:t xml:space="preserve">1. </w:t>
      </w:r>
      <w:r w:rsidR="006450D6" w:rsidRPr="00663C74">
        <w:rPr>
          <w:bCs/>
          <w:sz w:val="28"/>
          <w:szCs w:val="28"/>
        </w:rPr>
        <w:t>Внести в</w:t>
      </w:r>
      <w:r w:rsidRPr="00663C74">
        <w:rPr>
          <w:bCs/>
          <w:sz w:val="28"/>
          <w:szCs w:val="28"/>
        </w:rPr>
        <w:t xml:space="preserve"> </w:t>
      </w:r>
      <w:r w:rsidR="00EA4DDB">
        <w:rPr>
          <w:bCs/>
          <w:sz w:val="28"/>
          <w:szCs w:val="28"/>
        </w:rPr>
        <w:t>Положение о</w:t>
      </w:r>
      <w:r w:rsidR="00EA4DDB" w:rsidRPr="00265C12">
        <w:rPr>
          <w:bCs/>
          <w:sz w:val="28"/>
          <w:szCs w:val="28"/>
        </w:rPr>
        <w:t xml:space="preserve">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Суоярвского муниципального округа Республики Карелия»</w:t>
      </w:r>
      <w:r w:rsidR="00EA4DDB">
        <w:rPr>
          <w:bCs/>
          <w:sz w:val="28"/>
          <w:szCs w:val="28"/>
        </w:rPr>
        <w:t xml:space="preserve"> (далее Приложение), утвержденное решением </w:t>
      </w:r>
      <w:r w:rsidR="0006116E">
        <w:rPr>
          <w:bCs/>
          <w:sz w:val="28"/>
          <w:szCs w:val="28"/>
          <w:lang w:val="en-US"/>
        </w:rPr>
        <w:t>XXVI</w:t>
      </w:r>
      <w:r w:rsidR="0006116E" w:rsidRPr="0006116E">
        <w:rPr>
          <w:bCs/>
          <w:sz w:val="28"/>
          <w:szCs w:val="28"/>
        </w:rPr>
        <w:t xml:space="preserve"> </w:t>
      </w:r>
      <w:r w:rsidR="0006116E">
        <w:rPr>
          <w:bCs/>
          <w:sz w:val="28"/>
          <w:szCs w:val="28"/>
        </w:rPr>
        <w:t xml:space="preserve">сессии </w:t>
      </w:r>
      <w:r w:rsidR="0006116E">
        <w:rPr>
          <w:bCs/>
          <w:sz w:val="28"/>
          <w:szCs w:val="28"/>
          <w:lang w:val="en-US"/>
        </w:rPr>
        <w:t>I</w:t>
      </w:r>
      <w:r w:rsidR="0006116E">
        <w:rPr>
          <w:bCs/>
          <w:sz w:val="28"/>
          <w:szCs w:val="28"/>
        </w:rPr>
        <w:t xml:space="preserve"> созыва </w:t>
      </w:r>
      <w:r w:rsidR="00265C12" w:rsidRPr="00265C12">
        <w:rPr>
          <w:bCs/>
          <w:sz w:val="28"/>
          <w:szCs w:val="28"/>
        </w:rPr>
        <w:t>Совета Суоярвского муниципального округа от 26.09.2024 № 294</w:t>
      </w:r>
      <w:r w:rsidR="00EA4DDB">
        <w:rPr>
          <w:bCs/>
          <w:sz w:val="28"/>
          <w:szCs w:val="28"/>
        </w:rPr>
        <w:t>,</w:t>
      </w:r>
      <w:r w:rsidR="00265C12" w:rsidRPr="00265C12">
        <w:rPr>
          <w:bCs/>
          <w:sz w:val="28"/>
          <w:szCs w:val="28"/>
        </w:rPr>
        <w:t xml:space="preserve"> </w:t>
      </w:r>
      <w:r w:rsidR="00AE6C78">
        <w:rPr>
          <w:bCs/>
          <w:sz w:val="28"/>
          <w:szCs w:val="28"/>
        </w:rPr>
        <w:t>следующие изменения:</w:t>
      </w:r>
    </w:p>
    <w:p w:rsidR="00AE6C78" w:rsidRDefault="00AE6C78" w:rsidP="00265C1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3247BA">
        <w:rPr>
          <w:bCs/>
          <w:sz w:val="28"/>
          <w:szCs w:val="28"/>
        </w:rPr>
        <w:t xml:space="preserve"> </w:t>
      </w:r>
      <w:r w:rsidR="00C70DBD">
        <w:rPr>
          <w:bCs/>
          <w:sz w:val="28"/>
          <w:szCs w:val="28"/>
        </w:rPr>
        <w:t xml:space="preserve"> </w:t>
      </w:r>
      <w:r w:rsidR="0006116E">
        <w:rPr>
          <w:bCs/>
          <w:sz w:val="28"/>
          <w:szCs w:val="28"/>
        </w:rPr>
        <w:t xml:space="preserve">Раздел 11 </w:t>
      </w:r>
      <w:r w:rsidR="00EA4DDB">
        <w:rPr>
          <w:bCs/>
          <w:sz w:val="28"/>
          <w:szCs w:val="28"/>
        </w:rPr>
        <w:t>Положения</w:t>
      </w:r>
      <w:r w:rsidR="0006116E">
        <w:rPr>
          <w:bCs/>
          <w:sz w:val="28"/>
          <w:szCs w:val="28"/>
        </w:rPr>
        <w:t xml:space="preserve"> дополнить пунктом 11.3 следующего содержания:</w:t>
      </w:r>
    </w:p>
    <w:p w:rsidR="00C52D30" w:rsidRDefault="0006116E" w:rsidP="0006116E">
      <w:pPr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06116E">
        <w:rPr>
          <w:bCs/>
          <w:sz w:val="28"/>
          <w:szCs w:val="28"/>
        </w:rPr>
        <w:t xml:space="preserve">11.3. </w:t>
      </w:r>
      <w:r w:rsidR="00C52D30">
        <w:rPr>
          <w:bCs/>
          <w:sz w:val="28"/>
          <w:szCs w:val="28"/>
        </w:rPr>
        <w:t xml:space="preserve">В соответствии с Трудовым кодексом Российской Федерации на муниципального служащего, с его письменного согласия, </w:t>
      </w:r>
      <w:r w:rsidR="00A135F5">
        <w:rPr>
          <w:bCs/>
          <w:sz w:val="28"/>
          <w:szCs w:val="28"/>
        </w:rPr>
        <w:t xml:space="preserve">может быть возложено </w:t>
      </w:r>
      <w:r w:rsidRPr="0006116E">
        <w:rPr>
          <w:bCs/>
          <w:sz w:val="28"/>
          <w:szCs w:val="28"/>
        </w:rPr>
        <w:t xml:space="preserve">выполнение дополнительной работы в форме наставничества без освобождения от </w:t>
      </w:r>
      <w:r>
        <w:rPr>
          <w:bCs/>
          <w:sz w:val="28"/>
          <w:szCs w:val="28"/>
        </w:rPr>
        <w:t xml:space="preserve">основной </w:t>
      </w:r>
      <w:r w:rsidRPr="0006116E">
        <w:rPr>
          <w:bCs/>
          <w:sz w:val="28"/>
          <w:szCs w:val="28"/>
        </w:rPr>
        <w:t xml:space="preserve">работы, определенной трудовым договором, </w:t>
      </w:r>
      <w:r w:rsidR="00A135F5">
        <w:rPr>
          <w:bCs/>
          <w:sz w:val="28"/>
          <w:szCs w:val="28"/>
        </w:rPr>
        <w:t xml:space="preserve">с установлением доплаты </w:t>
      </w:r>
      <w:r w:rsidRPr="0006116E">
        <w:rPr>
          <w:bCs/>
          <w:sz w:val="28"/>
          <w:szCs w:val="28"/>
        </w:rPr>
        <w:t>в размере до 30</w:t>
      </w:r>
      <w:r w:rsidR="00A135F5">
        <w:rPr>
          <w:bCs/>
          <w:sz w:val="28"/>
          <w:szCs w:val="28"/>
        </w:rPr>
        <w:t xml:space="preserve"> процентов</w:t>
      </w:r>
      <w:r w:rsidRPr="000611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A135F5">
        <w:rPr>
          <w:bCs/>
          <w:sz w:val="28"/>
          <w:szCs w:val="28"/>
        </w:rPr>
        <w:t xml:space="preserve">должностного </w:t>
      </w:r>
      <w:r>
        <w:rPr>
          <w:bCs/>
          <w:sz w:val="28"/>
          <w:szCs w:val="28"/>
        </w:rPr>
        <w:t>оклада</w:t>
      </w:r>
      <w:r w:rsidRPr="0006116E">
        <w:rPr>
          <w:bCs/>
          <w:sz w:val="28"/>
          <w:szCs w:val="28"/>
        </w:rPr>
        <w:t xml:space="preserve"> по основной работе. Конкретный размер доплаты устанавливается по соглашению сторон трудового договора исходя из сложности выполняемой работы, ее объема, занятости </w:t>
      </w:r>
      <w:r w:rsidR="00C52D30">
        <w:rPr>
          <w:bCs/>
          <w:sz w:val="28"/>
          <w:szCs w:val="28"/>
        </w:rPr>
        <w:t>муниципального служащего</w:t>
      </w:r>
      <w:r w:rsidRPr="0006116E">
        <w:rPr>
          <w:bCs/>
          <w:sz w:val="28"/>
          <w:szCs w:val="28"/>
        </w:rPr>
        <w:t xml:space="preserve"> по основной работе и фиксируется в </w:t>
      </w:r>
      <w:r w:rsidR="00C52D30">
        <w:rPr>
          <w:bCs/>
          <w:sz w:val="28"/>
          <w:szCs w:val="28"/>
        </w:rPr>
        <w:t xml:space="preserve">дополнительном соглашении к </w:t>
      </w:r>
      <w:r w:rsidRPr="0006116E">
        <w:rPr>
          <w:bCs/>
          <w:sz w:val="28"/>
          <w:szCs w:val="28"/>
        </w:rPr>
        <w:t>трудовом</w:t>
      </w:r>
      <w:r w:rsidR="00C52D30">
        <w:rPr>
          <w:bCs/>
          <w:sz w:val="28"/>
          <w:szCs w:val="28"/>
        </w:rPr>
        <w:t>у</w:t>
      </w:r>
      <w:r w:rsidRPr="0006116E">
        <w:rPr>
          <w:bCs/>
          <w:sz w:val="28"/>
          <w:szCs w:val="28"/>
        </w:rPr>
        <w:t xml:space="preserve"> договор</w:t>
      </w:r>
      <w:r w:rsidR="00C52D30">
        <w:rPr>
          <w:bCs/>
          <w:sz w:val="28"/>
          <w:szCs w:val="28"/>
        </w:rPr>
        <w:t>у</w:t>
      </w:r>
      <w:r w:rsidRPr="0006116E">
        <w:rPr>
          <w:bCs/>
          <w:sz w:val="28"/>
          <w:szCs w:val="28"/>
        </w:rPr>
        <w:t xml:space="preserve">. </w:t>
      </w:r>
    </w:p>
    <w:p w:rsidR="0006116E" w:rsidRPr="00C52D30" w:rsidRDefault="0006116E" w:rsidP="00C52D30">
      <w:pPr>
        <w:ind w:firstLine="708"/>
        <w:jc w:val="both"/>
        <w:rPr>
          <w:bCs/>
          <w:sz w:val="28"/>
          <w:szCs w:val="28"/>
        </w:rPr>
      </w:pPr>
      <w:r w:rsidRPr="0006116E">
        <w:rPr>
          <w:bCs/>
          <w:sz w:val="28"/>
          <w:szCs w:val="28"/>
        </w:rPr>
        <w:t>Указанная доплата выплачивается в течение всего периода действия дополнительного соглашения о наставничестве. Если в течение срока действия дополнительного соглашения о наставничестве увеличится должностной оклад, установленны</w:t>
      </w:r>
      <w:r w:rsidR="00C52D30">
        <w:rPr>
          <w:bCs/>
          <w:sz w:val="28"/>
          <w:szCs w:val="28"/>
        </w:rPr>
        <w:t>й</w:t>
      </w:r>
      <w:r w:rsidRPr="0006116E">
        <w:rPr>
          <w:bCs/>
          <w:sz w:val="28"/>
          <w:szCs w:val="28"/>
        </w:rPr>
        <w:t xml:space="preserve"> в штатном расписании по основной </w:t>
      </w:r>
      <w:r w:rsidR="00C52D30">
        <w:rPr>
          <w:bCs/>
          <w:sz w:val="28"/>
          <w:szCs w:val="28"/>
        </w:rPr>
        <w:t>должности</w:t>
      </w:r>
      <w:r w:rsidRPr="0006116E">
        <w:rPr>
          <w:bCs/>
          <w:sz w:val="28"/>
          <w:szCs w:val="28"/>
        </w:rPr>
        <w:t xml:space="preserve">, с той же </w:t>
      </w:r>
      <w:r w:rsidRPr="0006116E">
        <w:rPr>
          <w:bCs/>
          <w:sz w:val="28"/>
          <w:szCs w:val="28"/>
        </w:rPr>
        <w:lastRenderedPageBreak/>
        <w:t xml:space="preserve">даты пропорционально увеличится размер доплаты за наставничество, исчисляемой в процентах от оклада по основной </w:t>
      </w:r>
      <w:r w:rsidR="00C52D30">
        <w:rPr>
          <w:bCs/>
          <w:sz w:val="28"/>
          <w:szCs w:val="28"/>
        </w:rPr>
        <w:t>должности</w:t>
      </w:r>
      <w:r w:rsidRPr="0006116E">
        <w:rPr>
          <w:bCs/>
          <w:sz w:val="28"/>
          <w:szCs w:val="28"/>
        </w:rPr>
        <w:t>».</w:t>
      </w:r>
    </w:p>
    <w:p w:rsidR="00EF55DE" w:rsidRPr="00663C74" w:rsidRDefault="00EF55DE" w:rsidP="006450D6">
      <w:pPr>
        <w:ind w:firstLine="708"/>
        <w:jc w:val="both"/>
        <w:rPr>
          <w:bCs/>
          <w:color w:val="000000"/>
          <w:sz w:val="28"/>
          <w:szCs w:val="28"/>
        </w:rPr>
      </w:pPr>
      <w:r w:rsidRPr="00663C74">
        <w:rPr>
          <w:bCs/>
          <w:color w:val="000000"/>
          <w:sz w:val="28"/>
          <w:szCs w:val="28"/>
        </w:rPr>
        <w:t xml:space="preserve">3. </w:t>
      </w:r>
      <w:r w:rsidR="00663C74">
        <w:rPr>
          <w:bCs/>
          <w:color w:val="000000"/>
          <w:sz w:val="28"/>
          <w:szCs w:val="28"/>
        </w:rPr>
        <w:t xml:space="preserve">  </w:t>
      </w:r>
      <w:r w:rsidRPr="00663C74">
        <w:rPr>
          <w:bCs/>
          <w:color w:val="000000"/>
          <w:sz w:val="28"/>
          <w:szCs w:val="28"/>
        </w:rPr>
        <w:t xml:space="preserve">Опубликовать настоящее решение в районной газете «Суоярвский вестник» и разместить на официальном сайте </w:t>
      </w:r>
      <w:r w:rsidR="006450D6" w:rsidRPr="00663C74">
        <w:rPr>
          <w:bCs/>
          <w:color w:val="000000"/>
          <w:sz w:val="28"/>
          <w:szCs w:val="28"/>
        </w:rPr>
        <w:t>Суоярвского муниципального округа</w:t>
      </w:r>
      <w:r w:rsidRPr="00663C74">
        <w:rPr>
          <w:bCs/>
          <w:color w:val="000000"/>
          <w:sz w:val="28"/>
          <w:szCs w:val="28"/>
        </w:rPr>
        <w:t xml:space="preserve"> </w:t>
      </w:r>
      <w:r w:rsidR="006450D6" w:rsidRPr="00663C74">
        <w:rPr>
          <w:bCs/>
          <w:color w:val="000000"/>
          <w:sz w:val="28"/>
          <w:szCs w:val="28"/>
        </w:rPr>
        <w:t xml:space="preserve">в </w:t>
      </w:r>
      <w:r w:rsidRPr="00663C74">
        <w:rPr>
          <w:bCs/>
          <w:color w:val="000000"/>
          <w:sz w:val="28"/>
          <w:szCs w:val="28"/>
        </w:rPr>
        <w:t>информационно-телекоммуникационной сети «Интернет».</w:t>
      </w:r>
    </w:p>
    <w:p w:rsidR="001F70BC" w:rsidRPr="00663C74" w:rsidRDefault="00EF55DE" w:rsidP="001F70BC">
      <w:pPr>
        <w:ind w:firstLine="709"/>
        <w:jc w:val="both"/>
        <w:rPr>
          <w:bCs/>
          <w:sz w:val="28"/>
          <w:szCs w:val="28"/>
        </w:rPr>
      </w:pPr>
      <w:r w:rsidRPr="00663C74">
        <w:rPr>
          <w:bCs/>
          <w:sz w:val="28"/>
          <w:szCs w:val="28"/>
        </w:rPr>
        <w:t>4</w:t>
      </w:r>
      <w:r w:rsidR="001F70BC" w:rsidRPr="00663C74">
        <w:rPr>
          <w:bCs/>
          <w:sz w:val="28"/>
          <w:szCs w:val="28"/>
        </w:rPr>
        <w:t xml:space="preserve">. </w:t>
      </w:r>
      <w:r w:rsidR="00663C74">
        <w:rPr>
          <w:bCs/>
          <w:sz w:val="28"/>
          <w:szCs w:val="28"/>
        </w:rPr>
        <w:t xml:space="preserve">    </w:t>
      </w:r>
      <w:r w:rsidR="001F70BC" w:rsidRPr="0058746B">
        <w:rPr>
          <w:bCs/>
          <w:sz w:val="28"/>
          <w:szCs w:val="28"/>
        </w:rPr>
        <w:t>Настоящее решение вступает в силу</w:t>
      </w:r>
      <w:r w:rsidRPr="0058746B">
        <w:rPr>
          <w:bCs/>
          <w:sz w:val="28"/>
          <w:szCs w:val="28"/>
        </w:rPr>
        <w:t xml:space="preserve"> </w:t>
      </w:r>
      <w:r w:rsidR="006450D6" w:rsidRPr="0058746B">
        <w:rPr>
          <w:bCs/>
          <w:sz w:val="28"/>
          <w:szCs w:val="28"/>
        </w:rPr>
        <w:t xml:space="preserve">с момента его </w:t>
      </w:r>
      <w:r w:rsidR="0058746B" w:rsidRPr="0058746B">
        <w:rPr>
          <w:bCs/>
          <w:sz w:val="28"/>
          <w:szCs w:val="28"/>
        </w:rPr>
        <w:t>опубликования</w:t>
      </w:r>
      <w:r w:rsidR="006450D6" w:rsidRPr="0058746B">
        <w:rPr>
          <w:bCs/>
          <w:sz w:val="28"/>
          <w:szCs w:val="28"/>
        </w:rPr>
        <w:t>.</w:t>
      </w:r>
    </w:p>
    <w:p w:rsidR="009F10F0" w:rsidRPr="00663C74" w:rsidRDefault="009F10F0" w:rsidP="00B33351">
      <w:pPr>
        <w:suppressAutoHyphens/>
        <w:jc w:val="both"/>
        <w:rPr>
          <w:sz w:val="28"/>
          <w:szCs w:val="28"/>
        </w:rPr>
      </w:pPr>
    </w:p>
    <w:p w:rsidR="00C16898" w:rsidRPr="00663C74" w:rsidRDefault="00C16898" w:rsidP="00B33351">
      <w:pPr>
        <w:suppressAutoHyphens/>
        <w:jc w:val="both"/>
        <w:rPr>
          <w:sz w:val="28"/>
          <w:szCs w:val="28"/>
        </w:rPr>
      </w:pPr>
    </w:p>
    <w:p w:rsidR="00C470D5" w:rsidRPr="00663C74" w:rsidRDefault="00C470D5" w:rsidP="00B33351">
      <w:pPr>
        <w:suppressAutoHyphens/>
        <w:jc w:val="both"/>
        <w:rPr>
          <w:sz w:val="28"/>
          <w:szCs w:val="28"/>
        </w:rPr>
      </w:pPr>
    </w:p>
    <w:p w:rsidR="009F10F0" w:rsidRPr="00663C74" w:rsidRDefault="009F10F0" w:rsidP="009F10F0">
      <w:pPr>
        <w:suppressAutoHyphens/>
        <w:jc w:val="both"/>
        <w:rPr>
          <w:sz w:val="28"/>
          <w:szCs w:val="28"/>
        </w:rPr>
      </w:pPr>
      <w:r w:rsidRPr="00663C74">
        <w:rPr>
          <w:sz w:val="28"/>
          <w:szCs w:val="28"/>
        </w:rPr>
        <w:t>Председатель Совета</w:t>
      </w:r>
    </w:p>
    <w:p w:rsidR="009F10F0" w:rsidRPr="00663C74" w:rsidRDefault="009F10F0" w:rsidP="009F10F0">
      <w:pPr>
        <w:suppressAutoHyphens/>
        <w:jc w:val="both"/>
        <w:rPr>
          <w:sz w:val="28"/>
          <w:szCs w:val="28"/>
        </w:rPr>
      </w:pPr>
      <w:r w:rsidRPr="00663C74">
        <w:rPr>
          <w:sz w:val="28"/>
          <w:szCs w:val="28"/>
        </w:rPr>
        <w:t>Суоярвского муниципаль</w:t>
      </w:r>
      <w:r w:rsidR="00663C74">
        <w:rPr>
          <w:sz w:val="28"/>
          <w:szCs w:val="28"/>
        </w:rPr>
        <w:t>ного округа</w:t>
      </w:r>
      <w:r w:rsidR="00663C74">
        <w:rPr>
          <w:sz w:val="28"/>
          <w:szCs w:val="28"/>
        </w:rPr>
        <w:tab/>
      </w:r>
      <w:r w:rsidR="00663C74">
        <w:rPr>
          <w:sz w:val="28"/>
          <w:szCs w:val="28"/>
        </w:rPr>
        <w:tab/>
      </w:r>
      <w:r w:rsidR="00663C74">
        <w:rPr>
          <w:sz w:val="28"/>
          <w:szCs w:val="28"/>
        </w:rPr>
        <w:tab/>
        <w:t xml:space="preserve">                 </w:t>
      </w:r>
      <w:r w:rsidRPr="00663C74">
        <w:rPr>
          <w:sz w:val="28"/>
          <w:szCs w:val="28"/>
        </w:rPr>
        <w:t>Н.В. Васенина</w:t>
      </w:r>
    </w:p>
    <w:p w:rsidR="00A24E87" w:rsidRPr="00663C74" w:rsidRDefault="00A24E87" w:rsidP="009F10F0">
      <w:pPr>
        <w:suppressAutoHyphens/>
        <w:jc w:val="both"/>
        <w:rPr>
          <w:sz w:val="28"/>
          <w:szCs w:val="28"/>
        </w:rPr>
      </w:pPr>
    </w:p>
    <w:p w:rsidR="00A24E87" w:rsidRPr="00663C74" w:rsidRDefault="00A24E87" w:rsidP="009F10F0">
      <w:pPr>
        <w:suppressAutoHyphens/>
        <w:jc w:val="both"/>
        <w:rPr>
          <w:sz w:val="28"/>
          <w:szCs w:val="28"/>
        </w:rPr>
      </w:pPr>
    </w:p>
    <w:p w:rsidR="00A24E87" w:rsidRPr="00663C74" w:rsidRDefault="00A24E87" w:rsidP="009F10F0">
      <w:pPr>
        <w:suppressAutoHyphens/>
        <w:jc w:val="both"/>
        <w:rPr>
          <w:sz w:val="28"/>
          <w:szCs w:val="28"/>
        </w:rPr>
      </w:pPr>
      <w:r w:rsidRPr="00663C74">
        <w:rPr>
          <w:sz w:val="28"/>
          <w:szCs w:val="28"/>
        </w:rPr>
        <w:t xml:space="preserve">Глава Суоярвского муниципального округа                              </w:t>
      </w:r>
      <w:r w:rsidR="00663C74">
        <w:rPr>
          <w:sz w:val="28"/>
          <w:szCs w:val="28"/>
        </w:rPr>
        <w:t xml:space="preserve">    </w:t>
      </w:r>
      <w:r w:rsidRPr="00663C74">
        <w:rPr>
          <w:sz w:val="28"/>
          <w:szCs w:val="28"/>
        </w:rPr>
        <w:t xml:space="preserve">Р.В. Петров  </w:t>
      </w:r>
    </w:p>
    <w:p w:rsidR="00C21CEC" w:rsidRPr="00567075" w:rsidRDefault="00D94BE4" w:rsidP="003247BA">
      <w:r>
        <w:rPr>
          <w:sz w:val="26"/>
          <w:szCs w:val="26"/>
        </w:rPr>
        <w:t xml:space="preserve">                                                               </w:t>
      </w:r>
      <w:r w:rsidR="00FE02A4">
        <w:rPr>
          <w:sz w:val="26"/>
          <w:szCs w:val="26"/>
        </w:rPr>
        <w:t xml:space="preserve">  </w:t>
      </w:r>
    </w:p>
    <w:p w:rsidR="00C21CEC" w:rsidRPr="00567075" w:rsidRDefault="00C21CEC" w:rsidP="00C21CEC">
      <w:pPr>
        <w:jc w:val="center"/>
      </w:pPr>
    </w:p>
    <w:sectPr w:rsidR="00C21CEC" w:rsidRPr="00567075" w:rsidSect="00663C74">
      <w:headerReference w:type="default" r:id="rId9"/>
      <w:footerReference w:type="default" r:id="rId10"/>
      <w:pgSz w:w="11910" w:h="16840"/>
      <w:pgMar w:top="709" w:right="840" w:bottom="709" w:left="16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916" w:rsidRDefault="00AC7916" w:rsidP="007A113B">
      <w:r>
        <w:separator/>
      </w:r>
    </w:p>
  </w:endnote>
  <w:endnote w:type="continuationSeparator" w:id="0">
    <w:p w:rsidR="00AC7916" w:rsidRDefault="00AC7916" w:rsidP="007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30" w:rsidRDefault="00862130">
    <w:pPr>
      <w:pStyle w:val="a5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916" w:rsidRDefault="00AC7916" w:rsidP="007A113B">
      <w:r>
        <w:separator/>
      </w:r>
    </w:p>
  </w:footnote>
  <w:footnote w:type="continuationSeparator" w:id="0">
    <w:p w:rsidR="00AC7916" w:rsidRDefault="00AC7916" w:rsidP="007A1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541854"/>
      <w:docPartObj>
        <w:docPartGallery w:val="Page Numbers (Top of Page)"/>
        <w:docPartUnique/>
      </w:docPartObj>
    </w:sdtPr>
    <w:sdtEndPr/>
    <w:sdtContent>
      <w:p w:rsidR="00CE43C0" w:rsidRDefault="00CE43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093">
          <w:rPr>
            <w:noProof/>
          </w:rPr>
          <w:t>2</w:t>
        </w:r>
        <w:r>
          <w:fldChar w:fldCharType="end"/>
        </w:r>
      </w:p>
    </w:sdtContent>
  </w:sdt>
  <w:p w:rsidR="00CE43C0" w:rsidRDefault="00CE43C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1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2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284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3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4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5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6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7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8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abstractNum w:abstractNumId="9">
    <w:nsid w:val="7664363A"/>
    <w:multiLevelType w:val="hybridMultilevel"/>
    <w:tmpl w:val="8C983E38"/>
    <w:lvl w:ilvl="0" w:tplc="AEC65C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F0"/>
    <w:rsid w:val="00000544"/>
    <w:rsid w:val="0000146F"/>
    <w:rsid w:val="000018B2"/>
    <w:rsid w:val="000025AF"/>
    <w:rsid w:val="00006EF0"/>
    <w:rsid w:val="00012CFC"/>
    <w:rsid w:val="00015DFE"/>
    <w:rsid w:val="000362FA"/>
    <w:rsid w:val="0006116E"/>
    <w:rsid w:val="000647C8"/>
    <w:rsid w:val="0006499E"/>
    <w:rsid w:val="00064FD6"/>
    <w:rsid w:val="000672C4"/>
    <w:rsid w:val="00073EBA"/>
    <w:rsid w:val="00074935"/>
    <w:rsid w:val="00091270"/>
    <w:rsid w:val="000929DA"/>
    <w:rsid w:val="00095921"/>
    <w:rsid w:val="000961DE"/>
    <w:rsid w:val="000A2405"/>
    <w:rsid w:val="000A6228"/>
    <w:rsid w:val="000B47B4"/>
    <w:rsid w:val="000B6147"/>
    <w:rsid w:val="000B6A2F"/>
    <w:rsid w:val="000B7F46"/>
    <w:rsid w:val="000D1D23"/>
    <w:rsid w:val="000D1D67"/>
    <w:rsid w:val="000E02B2"/>
    <w:rsid w:val="000F27E9"/>
    <w:rsid w:val="000F2B49"/>
    <w:rsid w:val="00100BB7"/>
    <w:rsid w:val="00104111"/>
    <w:rsid w:val="00106A03"/>
    <w:rsid w:val="00120955"/>
    <w:rsid w:val="00122546"/>
    <w:rsid w:val="001243CF"/>
    <w:rsid w:val="00126ECB"/>
    <w:rsid w:val="001306D4"/>
    <w:rsid w:val="001409D9"/>
    <w:rsid w:val="001501A4"/>
    <w:rsid w:val="001511BD"/>
    <w:rsid w:val="00153E50"/>
    <w:rsid w:val="00156CDB"/>
    <w:rsid w:val="00160218"/>
    <w:rsid w:val="00162194"/>
    <w:rsid w:val="00165BF8"/>
    <w:rsid w:val="00171DD8"/>
    <w:rsid w:val="00173980"/>
    <w:rsid w:val="001A0213"/>
    <w:rsid w:val="001B77DC"/>
    <w:rsid w:val="001C4267"/>
    <w:rsid w:val="001F70BC"/>
    <w:rsid w:val="00200E26"/>
    <w:rsid w:val="00203112"/>
    <w:rsid w:val="0021261B"/>
    <w:rsid w:val="00225FC6"/>
    <w:rsid w:val="00233410"/>
    <w:rsid w:val="002404B1"/>
    <w:rsid w:val="002448F0"/>
    <w:rsid w:val="00244998"/>
    <w:rsid w:val="00251E50"/>
    <w:rsid w:val="0026002C"/>
    <w:rsid w:val="00260068"/>
    <w:rsid w:val="002646F8"/>
    <w:rsid w:val="00265C12"/>
    <w:rsid w:val="002710DE"/>
    <w:rsid w:val="002739FF"/>
    <w:rsid w:val="00275D72"/>
    <w:rsid w:val="002769FC"/>
    <w:rsid w:val="00290D85"/>
    <w:rsid w:val="002A6492"/>
    <w:rsid w:val="002A65C7"/>
    <w:rsid w:val="002B053A"/>
    <w:rsid w:val="002B2C15"/>
    <w:rsid w:val="002B5D66"/>
    <w:rsid w:val="002C0FEA"/>
    <w:rsid w:val="002C680F"/>
    <w:rsid w:val="002D7D63"/>
    <w:rsid w:val="002E133C"/>
    <w:rsid w:val="002E7053"/>
    <w:rsid w:val="002F46AB"/>
    <w:rsid w:val="002F51E4"/>
    <w:rsid w:val="002F5724"/>
    <w:rsid w:val="003000D0"/>
    <w:rsid w:val="00302B05"/>
    <w:rsid w:val="00311977"/>
    <w:rsid w:val="00311B04"/>
    <w:rsid w:val="00312C84"/>
    <w:rsid w:val="00312F4C"/>
    <w:rsid w:val="00313F7D"/>
    <w:rsid w:val="00316266"/>
    <w:rsid w:val="0031689F"/>
    <w:rsid w:val="003200D8"/>
    <w:rsid w:val="003247BA"/>
    <w:rsid w:val="00332D90"/>
    <w:rsid w:val="00334014"/>
    <w:rsid w:val="003573C4"/>
    <w:rsid w:val="00366EC3"/>
    <w:rsid w:val="00373677"/>
    <w:rsid w:val="00376B28"/>
    <w:rsid w:val="0038477B"/>
    <w:rsid w:val="003974FC"/>
    <w:rsid w:val="003C3966"/>
    <w:rsid w:val="003C63D0"/>
    <w:rsid w:val="003D0A5D"/>
    <w:rsid w:val="003D3A82"/>
    <w:rsid w:val="003D7441"/>
    <w:rsid w:val="003E236E"/>
    <w:rsid w:val="003E5698"/>
    <w:rsid w:val="003F7EAE"/>
    <w:rsid w:val="004079A8"/>
    <w:rsid w:val="004148EC"/>
    <w:rsid w:val="00417B22"/>
    <w:rsid w:val="00421DF4"/>
    <w:rsid w:val="00433438"/>
    <w:rsid w:val="00437F7A"/>
    <w:rsid w:val="004425DF"/>
    <w:rsid w:val="00445C5C"/>
    <w:rsid w:val="004507EF"/>
    <w:rsid w:val="0046158A"/>
    <w:rsid w:val="00463F84"/>
    <w:rsid w:val="00463FFF"/>
    <w:rsid w:val="00477080"/>
    <w:rsid w:val="00481D2B"/>
    <w:rsid w:val="00497CC2"/>
    <w:rsid w:val="004A2495"/>
    <w:rsid w:val="004A7C62"/>
    <w:rsid w:val="004B062A"/>
    <w:rsid w:val="004B2CE3"/>
    <w:rsid w:val="004B50FE"/>
    <w:rsid w:val="004B7D27"/>
    <w:rsid w:val="004E1E80"/>
    <w:rsid w:val="004F0930"/>
    <w:rsid w:val="0050078A"/>
    <w:rsid w:val="00510EF7"/>
    <w:rsid w:val="00516C19"/>
    <w:rsid w:val="00524D8D"/>
    <w:rsid w:val="00542423"/>
    <w:rsid w:val="00543403"/>
    <w:rsid w:val="0055708F"/>
    <w:rsid w:val="00564B86"/>
    <w:rsid w:val="0056548E"/>
    <w:rsid w:val="00567075"/>
    <w:rsid w:val="00571B58"/>
    <w:rsid w:val="00576093"/>
    <w:rsid w:val="005814E3"/>
    <w:rsid w:val="00584175"/>
    <w:rsid w:val="0058746B"/>
    <w:rsid w:val="005A63AB"/>
    <w:rsid w:val="005B08CB"/>
    <w:rsid w:val="005B5D2B"/>
    <w:rsid w:val="005C4D49"/>
    <w:rsid w:val="005E7A52"/>
    <w:rsid w:val="005F3717"/>
    <w:rsid w:val="005F42A0"/>
    <w:rsid w:val="006106C7"/>
    <w:rsid w:val="006227DA"/>
    <w:rsid w:val="00633793"/>
    <w:rsid w:val="00635073"/>
    <w:rsid w:val="00641DF6"/>
    <w:rsid w:val="00643EA1"/>
    <w:rsid w:val="006450D6"/>
    <w:rsid w:val="006458E6"/>
    <w:rsid w:val="00646039"/>
    <w:rsid w:val="00653634"/>
    <w:rsid w:val="00663C74"/>
    <w:rsid w:val="006668A9"/>
    <w:rsid w:val="00670BB6"/>
    <w:rsid w:val="00675B98"/>
    <w:rsid w:val="006764B5"/>
    <w:rsid w:val="00694D02"/>
    <w:rsid w:val="006B2BCE"/>
    <w:rsid w:val="006E7848"/>
    <w:rsid w:val="006F49DE"/>
    <w:rsid w:val="00702F07"/>
    <w:rsid w:val="00703C6E"/>
    <w:rsid w:val="00716C67"/>
    <w:rsid w:val="00723195"/>
    <w:rsid w:val="00723F37"/>
    <w:rsid w:val="00726A28"/>
    <w:rsid w:val="0074733C"/>
    <w:rsid w:val="00751E66"/>
    <w:rsid w:val="0075430F"/>
    <w:rsid w:val="00760BF3"/>
    <w:rsid w:val="00765A78"/>
    <w:rsid w:val="00774672"/>
    <w:rsid w:val="00781A0D"/>
    <w:rsid w:val="00785EA9"/>
    <w:rsid w:val="00791B36"/>
    <w:rsid w:val="007A113B"/>
    <w:rsid w:val="007A23DD"/>
    <w:rsid w:val="007A2614"/>
    <w:rsid w:val="007A3645"/>
    <w:rsid w:val="007A7D8A"/>
    <w:rsid w:val="007B2349"/>
    <w:rsid w:val="007B5E8F"/>
    <w:rsid w:val="007B6CA7"/>
    <w:rsid w:val="007C00AC"/>
    <w:rsid w:val="007C04C8"/>
    <w:rsid w:val="007D3E60"/>
    <w:rsid w:val="007D4FDD"/>
    <w:rsid w:val="007F0840"/>
    <w:rsid w:val="008153E7"/>
    <w:rsid w:val="00817977"/>
    <w:rsid w:val="008365CA"/>
    <w:rsid w:val="00837E10"/>
    <w:rsid w:val="0084069D"/>
    <w:rsid w:val="008517BB"/>
    <w:rsid w:val="00862130"/>
    <w:rsid w:val="00862F25"/>
    <w:rsid w:val="008645F9"/>
    <w:rsid w:val="0087605B"/>
    <w:rsid w:val="00876B46"/>
    <w:rsid w:val="00884E7C"/>
    <w:rsid w:val="00887744"/>
    <w:rsid w:val="00897937"/>
    <w:rsid w:val="008A0345"/>
    <w:rsid w:val="008B4846"/>
    <w:rsid w:val="008C0D8B"/>
    <w:rsid w:val="008D2C1B"/>
    <w:rsid w:val="008D6571"/>
    <w:rsid w:val="008E1BB2"/>
    <w:rsid w:val="008E210A"/>
    <w:rsid w:val="008E6D81"/>
    <w:rsid w:val="008F26A4"/>
    <w:rsid w:val="008F60A7"/>
    <w:rsid w:val="00901CC6"/>
    <w:rsid w:val="009067C9"/>
    <w:rsid w:val="00944346"/>
    <w:rsid w:val="00953B9F"/>
    <w:rsid w:val="00964A8B"/>
    <w:rsid w:val="00971965"/>
    <w:rsid w:val="00971DAC"/>
    <w:rsid w:val="00973222"/>
    <w:rsid w:val="00976CDA"/>
    <w:rsid w:val="009807CD"/>
    <w:rsid w:val="00986718"/>
    <w:rsid w:val="009963F2"/>
    <w:rsid w:val="009A1C9A"/>
    <w:rsid w:val="009A58F6"/>
    <w:rsid w:val="009A6914"/>
    <w:rsid w:val="009C4494"/>
    <w:rsid w:val="009C4CF7"/>
    <w:rsid w:val="009C70C2"/>
    <w:rsid w:val="009D22E6"/>
    <w:rsid w:val="009D75FC"/>
    <w:rsid w:val="009E4D3E"/>
    <w:rsid w:val="009E4D8F"/>
    <w:rsid w:val="009E61D9"/>
    <w:rsid w:val="009F10F0"/>
    <w:rsid w:val="009F6AD6"/>
    <w:rsid w:val="00A01903"/>
    <w:rsid w:val="00A059B8"/>
    <w:rsid w:val="00A07E9A"/>
    <w:rsid w:val="00A135F5"/>
    <w:rsid w:val="00A14B56"/>
    <w:rsid w:val="00A16A9D"/>
    <w:rsid w:val="00A24E87"/>
    <w:rsid w:val="00A26A98"/>
    <w:rsid w:val="00A53333"/>
    <w:rsid w:val="00A54AE6"/>
    <w:rsid w:val="00A55E43"/>
    <w:rsid w:val="00A70605"/>
    <w:rsid w:val="00A907DD"/>
    <w:rsid w:val="00A94458"/>
    <w:rsid w:val="00AC6E28"/>
    <w:rsid w:val="00AC7916"/>
    <w:rsid w:val="00AD2171"/>
    <w:rsid w:val="00AE4D75"/>
    <w:rsid w:val="00AE6C78"/>
    <w:rsid w:val="00B137E3"/>
    <w:rsid w:val="00B15F9F"/>
    <w:rsid w:val="00B23C90"/>
    <w:rsid w:val="00B32D77"/>
    <w:rsid w:val="00B33351"/>
    <w:rsid w:val="00B34283"/>
    <w:rsid w:val="00B42130"/>
    <w:rsid w:val="00B44ADE"/>
    <w:rsid w:val="00B53ADC"/>
    <w:rsid w:val="00B54696"/>
    <w:rsid w:val="00B55FAD"/>
    <w:rsid w:val="00B644D5"/>
    <w:rsid w:val="00B66233"/>
    <w:rsid w:val="00B8066C"/>
    <w:rsid w:val="00B84083"/>
    <w:rsid w:val="00B843C6"/>
    <w:rsid w:val="00B860E4"/>
    <w:rsid w:val="00B944C6"/>
    <w:rsid w:val="00BA0B0C"/>
    <w:rsid w:val="00BA1D24"/>
    <w:rsid w:val="00BA6760"/>
    <w:rsid w:val="00BB2089"/>
    <w:rsid w:val="00BB5373"/>
    <w:rsid w:val="00BD7C35"/>
    <w:rsid w:val="00BE0322"/>
    <w:rsid w:val="00BE2704"/>
    <w:rsid w:val="00BE3EBA"/>
    <w:rsid w:val="00BE6E45"/>
    <w:rsid w:val="00BF3DAE"/>
    <w:rsid w:val="00BF4A85"/>
    <w:rsid w:val="00C1409C"/>
    <w:rsid w:val="00C16898"/>
    <w:rsid w:val="00C21991"/>
    <w:rsid w:val="00C21CEC"/>
    <w:rsid w:val="00C24D60"/>
    <w:rsid w:val="00C260C1"/>
    <w:rsid w:val="00C33DF6"/>
    <w:rsid w:val="00C34377"/>
    <w:rsid w:val="00C37F27"/>
    <w:rsid w:val="00C470D5"/>
    <w:rsid w:val="00C52D30"/>
    <w:rsid w:val="00C53B6C"/>
    <w:rsid w:val="00C55F0E"/>
    <w:rsid w:val="00C70DBD"/>
    <w:rsid w:val="00C76F94"/>
    <w:rsid w:val="00C8206D"/>
    <w:rsid w:val="00C86EB9"/>
    <w:rsid w:val="00C94B3A"/>
    <w:rsid w:val="00CB2917"/>
    <w:rsid w:val="00CB67E9"/>
    <w:rsid w:val="00CB7DF9"/>
    <w:rsid w:val="00CC4FD3"/>
    <w:rsid w:val="00CC60F9"/>
    <w:rsid w:val="00CD23F9"/>
    <w:rsid w:val="00CD2C93"/>
    <w:rsid w:val="00CD3202"/>
    <w:rsid w:val="00CE43C0"/>
    <w:rsid w:val="00CE6462"/>
    <w:rsid w:val="00CE65B8"/>
    <w:rsid w:val="00D06225"/>
    <w:rsid w:val="00D16E40"/>
    <w:rsid w:val="00D1718A"/>
    <w:rsid w:val="00D2544B"/>
    <w:rsid w:val="00D40259"/>
    <w:rsid w:val="00D43197"/>
    <w:rsid w:val="00D44DBB"/>
    <w:rsid w:val="00D55B0A"/>
    <w:rsid w:val="00D61143"/>
    <w:rsid w:val="00D65AC4"/>
    <w:rsid w:val="00D67860"/>
    <w:rsid w:val="00D91053"/>
    <w:rsid w:val="00D91B95"/>
    <w:rsid w:val="00D94B46"/>
    <w:rsid w:val="00D94BE4"/>
    <w:rsid w:val="00DA0A0C"/>
    <w:rsid w:val="00DA1F21"/>
    <w:rsid w:val="00DA2884"/>
    <w:rsid w:val="00DC6F67"/>
    <w:rsid w:val="00DD1943"/>
    <w:rsid w:val="00DD2AAB"/>
    <w:rsid w:val="00DD44F5"/>
    <w:rsid w:val="00DD5488"/>
    <w:rsid w:val="00DE09CE"/>
    <w:rsid w:val="00DE5CF5"/>
    <w:rsid w:val="00DF0E05"/>
    <w:rsid w:val="00DF2E99"/>
    <w:rsid w:val="00DF4E9A"/>
    <w:rsid w:val="00E062A4"/>
    <w:rsid w:val="00E137B9"/>
    <w:rsid w:val="00E14101"/>
    <w:rsid w:val="00E20D27"/>
    <w:rsid w:val="00E2209B"/>
    <w:rsid w:val="00E2577C"/>
    <w:rsid w:val="00E25896"/>
    <w:rsid w:val="00E343D3"/>
    <w:rsid w:val="00E42562"/>
    <w:rsid w:val="00E6158C"/>
    <w:rsid w:val="00E629B1"/>
    <w:rsid w:val="00E84521"/>
    <w:rsid w:val="00E848D0"/>
    <w:rsid w:val="00E86649"/>
    <w:rsid w:val="00E94F9E"/>
    <w:rsid w:val="00EA05F8"/>
    <w:rsid w:val="00EA4DDB"/>
    <w:rsid w:val="00EB1E52"/>
    <w:rsid w:val="00EB3567"/>
    <w:rsid w:val="00EB56F5"/>
    <w:rsid w:val="00EB76BD"/>
    <w:rsid w:val="00EC5031"/>
    <w:rsid w:val="00ED4C0E"/>
    <w:rsid w:val="00ED54B1"/>
    <w:rsid w:val="00ED55FE"/>
    <w:rsid w:val="00ED5CBA"/>
    <w:rsid w:val="00ED78FB"/>
    <w:rsid w:val="00EE0946"/>
    <w:rsid w:val="00EE1098"/>
    <w:rsid w:val="00EE110A"/>
    <w:rsid w:val="00EE3FD4"/>
    <w:rsid w:val="00EF55DE"/>
    <w:rsid w:val="00F11334"/>
    <w:rsid w:val="00F133C7"/>
    <w:rsid w:val="00F13974"/>
    <w:rsid w:val="00F13C53"/>
    <w:rsid w:val="00F27A81"/>
    <w:rsid w:val="00F34A61"/>
    <w:rsid w:val="00F34B81"/>
    <w:rsid w:val="00F36BA2"/>
    <w:rsid w:val="00F45A57"/>
    <w:rsid w:val="00F5721F"/>
    <w:rsid w:val="00F67865"/>
    <w:rsid w:val="00F67C33"/>
    <w:rsid w:val="00F7437E"/>
    <w:rsid w:val="00F86DD7"/>
    <w:rsid w:val="00F93BA0"/>
    <w:rsid w:val="00F95AAB"/>
    <w:rsid w:val="00FA0E08"/>
    <w:rsid w:val="00FA512A"/>
    <w:rsid w:val="00FB2248"/>
    <w:rsid w:val="00FB2C10"/>
    <w:rsid w:val="00FB66BC"/>
    <w:rsid w:val="00FC688C"/>
    <w:rsid w:val="00FD5EE1"/>
    <w:rsid w:val="00FE02A4"/>
    <w:rsid w:val="00FE12B0"/>
    <w:rsid w:val="00FE1B4B"/>
    <w:rsid w:val="00FE49A7"/>
    <w:rsid w:val="00FE4D6C"/>
    <w:rsid w:val="00FE5F4C"/>
    <w:rsid w:val="00FE7AE2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7F1C54-E9DE-4615-BB5F-508343AB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No Spacing"/>
    <w:uiPriority w:val="1"/>
    <w:qFormat/>
    <w:rsid w:val="00C21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8E210A"/>
    <w:rPr>
      <w:b/>
      <w:bCs/>
    </w:rPr>
  </w:style>
  <w:style w:type="paragraph" w:styleId="aa">
    <w:name w:val="header"/>
    <w:basedOn w:val="a"/>
    <w:link w:val="ab"/>
    <w:uiPriority w:val="99"/>
    <w:unhideWhenUsed/>
    <w:rsid w:val="00524D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4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24D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4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06116E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061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729F1-8A9C-4DE4-AFA6-35658920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2025-05-14T07:00:00Z</cp:lastPrinted>
  <dcterms:created xsi:type="dcterms:W3CDTF">2024-09-18T07:01:00Z</dcterms:created>
  <dcterms:modified xsi:type="dcterms:W3CDTF">2025-05-27T18:13:00Z</dcterms:modified>
</cp:coreProperties>
</file>