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A9" w:rsidRDefault="006879A9" w:rsidP="00152EE3">
      <w:pPr>
        <w:shd w:val="clear" w:color="auto" w:fill="FFFFFF"/>
        <w:jc w:val="right"/>
        <w:rPr>
          <w:color w:val="000000"/>
          <w:szCs w:val="28"/>
          <w:lang w:eastAsia="ru-RU"/>
        </w:rPr>
      </w:pPr>
      <w:bookmarkStart w:id="0" w:name="_GoBack"/>
      <w:bookmarkEnd w:id="0"/>
    </w:p>
    <w:p w:rsidR="006879A9" w:rsidRPr="006879A9" w:rsidRDefault="006879A9" w:rsidP="006879A9">
      <w:pPr>
        <w:shd w:val="clear" w:color="auto" w:fill="FFFFFF"/>
        <w:jc w:val="center"/>
        <w:rPr>
          <w:b/>
          <w:color w:val="000000"/>
          <w:szCs w:val="28"/>
          <w:lang w:eastAsia="ru-RU"/>
        </w:rPr>
      </w:pPr>
      <w:r w:rsidRPr="006879A9">
        <w:rPr>
          <w:b/>
          <w:color w:val="000000"/>
          <w:szCs w:val="28"/>
          <w:lang w:eastAsia="ru-RU"/>
        </w:rPr>
        <w:t xml:space="preserve">РЕЕСТР ОТКРЫТЫХ ДАННЫХ, </w:t>
      </w:r>
    </w:p>
    <w:p w:rsidR="006879A9" w:rsidRDefault="006879A9" w:rsidP="006879A9">
      <w:pPr>
        <w:shd w:val="clear" w:color="auto" w:fill="FFFFFF"/>
        <w:jc w:val="center"/>
        <w:rPr>
          <w:b/>
          <w:color w:val="000000"/>
          <w:szCs w:val="28"/>
          <w:lang w:eastAsia="ru-RU"/>
        </w:rPr>
      </w:pPr>
      <w:r w:rsidRPr="006879A9">
        <w:rPr>
          <w:b/>
          <w:color w:val="000000"/>
          <w:szCs w:val="28"/>
          <w:lang w:eastAsia="ru-RU"/>
        </w:rPr>
        <w:t>подлежащих размещению в информационно-телекоммуникационной сети «Интернет» на официальном интернет-портале Суоярвского муниципального округа</w:t>
      </w:r>
    </w:p>
    <w:p w:rsidR="008A1CB9" w:rsidRDefault="008A1CB9" w:rsidP="006879A9">
      <w:pPr>
        <w:shd w:val="clear" w:color="auto" w:fill="FFFFFF"/>
        <w:jc w:val="center"/>
        <w:rPr>
          <w:b/>
          <w:color w:val="000000"/>
          <w:szCs w:val="28"/>
          <w:lang w:eastAsia="ru-RU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A1CB9" w:rsidTr="008A1CB9">
        <w:tc>
          <w:tcPr>
            <w:tcW w:w="704" w:type="dxa"/>
          </w:tcPr>
          <w:p w:rsidR="008A1CB9" w:rsidRPr="0062167F" w:rsidRDefault="008A1CB9" w:rsidP="008A1CB9">
            <w:pPr>
              <w:ind w:left="-3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2167F">
              <w:rPr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6" w:type="dxa"/>
          </w:tcPr>
          <w:p w:rsidR="008A1CB9" w:rsidRPr="0062167F" w:rsidRDefault="008A1CB9" w:rsidP="008A1CB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2167F">
              <w:rPr>
                <w:b/>
                <w:color w:val="000000"/>
                <w:sz w:val="24"/>
                <w:szCs w:val="24"/>
                <w:lang w:eastAsia="ru-RU"/>
              </w:rPr>
              <w:t>Перечень общедоступной информации</w:t>
            </w:r>
          </w:p>
        </w:tc>
        <w:tc>
          <w:tcPr>
            <w:tcW w:w="3115" w:type="dxa"/>
          </w:tcPr>
          <w:p w:rsidR="008A1CB9" w:rsidRPr="00F802BD" w:rsidRDefault="008A1CB9" w:rsidP="008A1CB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02BD">
              <w:rPr>
                <w:b/>
                <w:color w:val="000000"/>
                <w:sz w:val="24"/>
                <w:szCs w:val="24"/>
                <w:lang w:eastAsia="ru-RU"/>
              </w:rPr>
              <w:t>Ответственный отдел/учреждение администрации</w:t>
            </w:r>
          </w:p>
        </w:tc>
      </w:tr>
      <w:tr w:rsidR="008A1CB9" w:rsidTr="008A1CB9">
        <w:tc>
          <w:tcPr>
            <w:tcW w:w="704" w:type="dxa"/>
          </w:tcPr>
          <w:p w:rsidR="008A1CB9" w:rsidRPr="008A1CB9" w:rsidRDefault="008A1CB9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8A1CB9" w:rsidRDefault="00472B83" w:rsidP="00472B83">
            <w:pPr>
              <w:jc w:val="both"/>
              <w:rPr>
                <w:b/>
                <w:color w:val="000000"/>
                <w:szCs w:val="28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      </w:r>
          </w:p>
        </w:tc>
        <w:tc>
          <w:tcPr>
            <w:tcW w:w="3115" w:type="dxa"/>
          </w:tcPr>
          <w:p w:rsidR="008A1CB9" w:rsidRPr="00E40F1E" w:rsidRDefault="00FF684C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684C">
              <w:rPr>
                <w:color w:val="000000"/>
                <w:sz w:val="24"/>
                <w:szCs w:val="24"/>
                <w:lang w:eastAsia="ru-RU"/>
              </w:rPr>
              <w:t>Отдел по развитию инфраструктуры и благоустройства</w:t>
            </w:r>
          </w:p>
        </w:tc>
      </w:tr>
      <w:tr w:rsidR="008A1CB9" w:rsidTr="008A1CB9">
        <w:tc>
          <w:tcPr>
            <w:tcW w:w="704" w:type="dxa"/>
          </w:tcPr>
          <w:p w:rsidR="008A1CB9" w:rsidRPr="008A1CB9" w:rsidRDefault="008A1CB9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8A1CB9" w:rsidRPr="00472B83" w:rsidRDefault="00472B83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объектов, в отношении которых выданы разрешения на строительство или реконструкцию (наименование)</w:t>
            </w:r>
          </w:p>
        </w:tc>
        <w:tc>
          <w:tcPr>
            <w:tcW w:w="3115" w:type="dxa"/>
          </w:tcPr>
          <w:p w:rsidR="008A1CB9" w:rsidRPr="00E40F1E" w:rsidRDefault="00891C32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МКУ «</w:t>
            </w:r>
            <w:r w:rsidRPr="00B02113">
              <w:rPr>
                <w:color w:val="000000"/>
                <w:sz w:val="24"/>
                <w:szCs w:val="24"/>
                <w:lang w:eastAsia="ru-RU"/>
              </w:rPr>
              <w:t>Центр по управлению муниципальным имуществом и земельными ресурсами»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Суоярвского района</w:t>
            </w:r>
          </w:p>
        </w:tc>
      </w:tr>
      <w:tr w:rsidR="008A1CB9" w:rsidTr="008A1CB9">
        <w:tc>
          <w:tcPr>
            <w:tcW w:w="704" w:type="dxa"/>
          </w:tcPr>
          <w:p w:rsidR="008A1CB9" w:rsidRPr="008A1CB9" w:rsidRDefault="008A1CB9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8A1CB9" w:rsidRPr="00472B83" w:rsidRDefault="00472B83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      </w:r>
          </w:p>
        </w:tc>
        <w:tc>
          <w:tcPr>
            <w:tcW w:w="3115" w:type="dxa"/>
          </w:tcPr>
          <w:p w:rsidR="008A1CB9" w:rsidRPr="00E40F1E" w:rsidRDefault="00FF684C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0F1E">
              <w:rPr>
                <w:color w:val="000000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783F39" w:rsidTr="008A1CB9">
        <w:tc>
          <w:tcPr>
            <w:tcW w:w="704" w:type="dxa"/>
          </w:tcPr>
          <w:p w:rsidR="00783F39" w:rsidRPr="008A1CB9" w:rsidRDefault="00783F39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783F39" w:rsidRPr="00472B83" w:rsidRDefault="00783F39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F39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службы психологической помощи, бесплатной юридической помощи (наименование, режим работы)</w:t>
            </w:r>
          </w:p>
        </w:tc>
        <w:tc>
          <w:tcPr>
            <w:tcW w:w="3115" w:type="dxa"/>
          </w:tcPr>
          <w:p w:rsidR="00783F39" w:rsidRPr="00E40F1E" w:rsidRDefault="00783F39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0F1E">
              <w:rPr>
                <w:color w:val="000000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472B83" w:rsidTr="008A1CB9">
        <w:tc>
          <w:tcPr>
            <w:tcW w:w="704" w:type="dxa"/>
          </w:tcPr>
          <w:p w:rsidR="00472B83" w:rsidRPr="008A1CB9" w:rsidRDefault="00472B83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472B83" w:rsidRPr="00472B83" w:rsidRDefault="00472B83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остановочных пунктов общественного транспорта (наименование, вид транспорта, номер маршрута)</w:t>
            </w:r>
          </w:p>
        </w:tc>
        <w:tc>
          <w:tcPr>
            <w:tcW w:w="3115" w:type="dxa"/>
          </w:tcPr>
          <w:p w:rsidR="00472B83" w:rsidRPr="00E40F1E" w:rsidRDefault="00891C32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319A">
              <w:rPr>
                <w:color w:val="000000"/>
                <w:sz w:val="24"/>
                <w:szCs w:val="24"/>
                <w:lang w:eastAsia="ru-RU"/>
              </w:rPr>
              <w:t>Отдел по развитию предпринимательства и инвестиционной политики</w:t>
            </w:r>
          </w:p>
        </w:tc>
      </w:tr>
      <w:tr w:rsidR="00472B83" w:rsidTr="008A1CB9">
        <w:tc>
          <w:tcPr>
            <w:tcW w:w="704" w:type="dxa"/>
          </w:tcPr>
          <w:p w:rsidR="00472B83" w:rsidRPr="008A1CB9" w:rsidRDefault="00472B83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472B83" w:rsidRPr="00472B83" w:rsidRDefault="00472B83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проживания)</w:t>
            </w:r>
          </w:p>
        </w:tc>
        <w:tc>
          <w:tcPr>
            <w:tcW w:w="3115" w:type="dxa"/>
          </w:tcPr>
          <w:p w:rsidR="00472B83" w:rsidRPr="00E40F1E" w:rsidRDefault="00891C32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МКУ «</w:t>
            </w:r>
            <w:r w:rsidRPr="00B02113">
              <w:rPr>
                <w:color w:val="000000"/>
                <w:sz w:val="24"/>
                <w:szCs w:val="24"/>
                <w:lang w:eastAsia="ru-RU"/>
              </w:rPr>
              <w:t>Центр по управлению муниципальным имуществом и земельными ресурсами»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Суоярвского района</w:t>
            </w:r>
          </w:p>
        </w:tc>
      </w:tr>
      <w:tr w:rsidR="00472B83" w:rsidTr="008A1CB9">
        <w:tc>
          <w:tcPr>
            <w:tcW w:w="704" w:type="dxa"/>
          </w:tcPr>
          <w:p w:rsidR="00472B83" w:rsidRPr="008A1CB9" w:rsidRDefault="00472B83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472B83" w:rsidRPr="00472B83" w:rsidRDefault="00472B83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санкционированного размещения твердых коммунальных отходов, полигонов бытовых отходов (вид отходов)</w:t>
            </w:r>
          </w:p>
        </w:tc>
        <w:tc>
          <w:tcPr>
            <w:tcW w:w="3115" w:type="dxa"/>
          </w:tcPr>
          <w:p w:rsidR="00472B83" w:rsidRPr="00E40F1E" w:rsidRDefault="00891C32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F684C">
              <w:rPr>
                <w:color w:val="000000"/>
                <w:sz w:val="24"/>
                <w:szCs w:val="24"/>
                <w:lang w:eastAsia="ru-RU"/>
              </w:rPr>
              <w:t>Отдел по развитию инфраструктуры и благоустройства</w:t>
            </w:r>
          </w:p>
        </w:tc>
      </w:tr>
      <w:tr w:rsidR="00472B83" w:rsidTr="008A1CB9">
        <w:tc>
          <w:tcPr>
            <w:tcW w:w="704" w:type="dxa"/>
          </w:tcPr>
          <w:p w:rsidR="00472B83" w:rsidRPr="008A1CB9" w:rsidRDefault="00472B83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472B83" w:rsidRPr="00472B83" w:rsidRDefault="00472B83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      </w:r>
          </w:p>
        </w:tc>
        <w:tc>
          <w:tcPr>
            <w:tcW w:w="3115" w:type="dxa"/>
          </w:tcPr>
          <w:p w:rsidR="00472B83" w:rsidRPr="00E40F1E" w:rsidRDefault="00891C32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319A">
              <w:rPr>
                <w:color w:val="000000"/>
                <w:sz w:val="24"/>
                <w:szCs w:val="24"/>
                <w:lang w:eastAsia="ru-RU"/>
              </w:rPr>
              <w:t>Отдел по развитию предпринимательства и инвестиционной политики</w:t>
            </w:r>
          </w:p>
        </w:tc>
      </w:tr>
      <w:tr w:rsidR="00A339BC" w:rsidTr="008A1CB9">
        <w:tc>
          <w:tcPr>
            <w:tcW w:w="704" w:type="dxa"/>
          </w:tcPr>
          <w:p w:rsidR="00A339BC" w:rsidRPr="008A1CB9" w:rsidRDefault="00A339BC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A339BC" w:rsidRPr="00AC24AA" w:rsidRDefault="00AC24AA" w:rsidP="00AC24A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C24AA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подразделений муниципальной пожарной охраны (режим работы)</w:t>
            </w:r>
          </w:p>
        </w:tc>
        <w:tc>
          <w:tcPr>
            <w:tcW w:w="3115" w:type="dxa"/>
          </w:tcPr>
          <w:p w:rsidR="00A339BC" w:rsidRPr="00F2319A" w:rsidRDefault="00A339BC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91C32">
              <w:rPr>
                <w:color w:val="000000"/>
                <w:sz w:val="24"/>
                <w:szCs w:val="24"/>
                <w:lang w:eastAsia="ru-RU"/>
              </w:rPr>
              <w:t>Отдел по мобилизационной работе, гражданской обороне и чрезвычайным ситуациям</w:t>
            </w:r>
          </w:p>
        </w:tc>
      </w:tr>
      <w:tr w:rsidR="00472B83" w:rsidTr="008A1CB9">
        <w:tc>
          <w:tcPr>
            <w:tcW w:w="704" w:type="dxa"/>
          </w:tcPr>
          <w:p w:rsidR="00472B83" w:rsidRPr="008A1CB9" w:rsidRDefault="00472B83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472B83" w:rsidRPr="00472B83" w:rsidRDefault="00472B83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аварийно-спасательных служб и аварийно-спасательных формирований (наименование, режим работы)</w:t>
            </w:r>
          </w:p>
        </w:tc>
        <w:tc>
          <w:tcPr>
            <w:tcW w:w="3115" w:type="dxa"/>
          </w:tcPr>
          <w:p w:rsidR="00472B83" w:rsidRPr="00E40F1E" w:rsidRDefault="00891C32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91C32">
              <w:rPr>
                <w:color w:val="000000"/>
                <w:sz w:val="24"/>
                <w:szCs w:val="24"/>
                <w:lang w:eastAsia="ru-RU"/>
              </w:rPr>
              <w:t>Отдел по мобилизационной работе, гражданской обороне и чрезвычайным ситуациям</w:t>
            </w:r>
          </w:p>
        </w:tc>
      </w:tr>
      <w:tr w:rsidR="00472B83" w:rsidTr="008A1CB9">
        <w:tc>
          <w:tcPr>
            <w:tcW w:w="704" w:type="dxa"/>
          </w:tcPr>
          <w:p w:rsidR="00472B83" w:rsidRPr="008A1CB9" w:rsidRDefault="00472B83" w:rsidP="008A1CB9">
            <w:pPr>
              <w:pStyle w:val="a8"/>
              <w:numPr>
                <w:ilvl w:val="0"/>
                <w:numId w:val="3"/>
              </w:numPr>
              <w:ind w:left="313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472B83" w:rsidRPr="00472B83" w:rsidRDefault="00472B83" w:rsidP="00472B8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2B83">
              <w:rPr>
                <w:color w:val="000000"/>
                <w:sz w:val="24"/>
                <w:szCs w:val="24"/>
                <w:lang w:eastAsia="ru-RU"/>
              </w:rPr>
      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</w:t>
            </w:r>
          </w:p>
        </w:tc>
        <w:tc>
          <w:tcPr>
            <w:tcW w:w="3115" w:type="dxa"/>
          </w:tcPr>
          <w:p w:rsidR="00472B83" w:rsidRPr="00E40F1E" w:rsidRDefault="00891C32" w:rsidP="00E40F1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91C32">
              <w:rPr>
                <w:color w:val="000000"/>
                <w:sz w:val="24"/>
                <w:szCs w:val="24"/>
                <w:lang w:eastAsia="ru-RU"/>
              </w:rPr>
              <w:t>Отдел по мобилизационной работе, гражданской обороне и чрезвычайным ситуациям</w:t>
            </w:r>
          </w:p>
        </w:tc>
      </w:tr>
    </w:tbl>
    <w:p w:rsidR="00307295" w:rsidRPr="00307295" w:rsidRDefault="00307295" w:rsidP="00307295">
      <w:pPr>
        <w:jc w:val="both"/>
      </w:pPr>
    </w:p>
    <w:sectPr w:rsidR="00307295" w:rsidRPr="0030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16F4"/>
    <w:multiLevelType w:val="hybridMultilevel"/>
    <w:tmpl w:val="A752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87AEB"/>
    <w:multiLevelType w:val="multilevel"/>
    <w:tmpl w:val="1026C9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7D9B77C0"/>
    <w:multiLevelType w:val="hybridMultilevel"/>
    <w:tmpl w:val="BE2A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73"/>
    <w:rsid w:val="00096B9A"/>
    <w:rsid w:val="00123E79"/>
    <w:rsid w:val="001522DC"/>
    <w:rsid w:val="00152EE3"/>
    <w:rsid w:val="00160C66"/>
    <w:rsid w:val="00160D58"/>
    <w:rsid w:val="00172130"/>
    <w:rsid w:val="00185CA8"/>
    <w:rsid w:val="002365AD"/>
    <w:rsid w:val="002504AB"/>
    <w:rsid w:val="00260ADB"/>
    <w:rsid w:val="002722C5"/>
    <w:rsid w:val="00307295"/>
    <w:rsid w:val="00320BDC"/>
    <w:rsid w:val="00394417"/>
    <w:rsid w:val="003D1BDE"/>
    <w:rsid w:val="003E19C1"/>
    <w:rsid w:val="00472B83"/>
    <w:rsid w:val="004B54AE"/>
    <w:rsid w:val="004C5611"/>
    <w:rsid w:val="004E0CCF"/>
    <w:rsid w:val="004E3058"/>
    <w:rsid w:val="004E7C27"/>
    <w:rsid w:val="00500CC6"/>
    <w:rsid w:val="005038A5"/>
    <w:rsid w:val="00562B02"/>
    <w:rsid w:val="00562E7B"/>
    <w:rsid w:val="00587998"/>
    <w:rsid w:val="005F10A3"/>
    <w:rsid w:val="00611F30"/>
    <w:rsid w:val="0062167F"/>
    <w:rsid w:val="00641ED6"/>
    <w:rsid w:val="00644797"/>
    <w:rsid w:val="006533DB"/>
    <w:rsid w:val="006879A9"/>
    <w:rsid w:val="00694279"/>
    <w:rsid w:val="006A7A9A"/>
    <w:rsid w:val="006D323B"/>
    <w:rsid w:val="006E5195"/>
    <w:rsid w:val="00731D7E"/>
    <w:rsid w:val="00783F39"/>
    <w:rsid w:val="007970F2"/>
    <w:rsid w:val="00833C79"/>
    <w:rsid w:val="008442F9"/>
    <w:rsid w:val="00891C32"/>
    <w:rsid w:val="008A1CB9"/>
    <w:rsid w:val="00936991"/>
    <w:rsid w:val="00940F8C"/>
    <w:rsid w:val="009E232D"/>
    <w:rsid w:val="009F34BD"/>
    <w:rsid w:val="00A074E3"/>
    <w:rsid w:val="00A16111"/>
    <w:rsid w:val="00A339BC"/>
    <w:rsid w:val="00AB4B08"/>
    <w:rsid w:val="00AC24AA"/>
    <w:rsid w:val="00AC4BDA"/>
    <w:rsid w:val="00AE5F2A"/>
    <w:rsid w:val="00B02113"/>
    <w:rsid w:val="00B21240"/>
    <w:rsid w:val="00B65BA4"/>
    <w:rsid w:val="00BB0173"/>
    <w:rsid w:val="00C00D4B"/>
    <w:rsid w:val="00C85ACF"/>
    <w:rsid w:val="00D34A5B"/>
    <w:rsid w:val="00D72CC7"/>
    <w:rsid w:val="00D76D8A"/>
    <w:rsid w:val="00DB4957"/>
    <w:rsid w:val="00DF7D85"/>
    <w:rsid w:val="00E40F1E"/>
    <w:rsid w:val="00EC0BE4"/>
    <w:rsid w:val="00F2319A"/>
    <w:rsid w:val="00F802BD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7E41-FB46-4B3F-9ED9-B78AB90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C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07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E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7B"/>
    <w:rPr>
      <w:rFonts w:ascii="Segoe UI" w:eastAsia="Times New Roman" w:hAnsi="Segoe UI" w:cs="Segoe UI"/>
      <w:bCs/>
      <w:sz w:val="18"/>
      <w:szCs w:val="18"/>
      <w:lang w:eastAsia="ar-SA"/>
    </w:rPr>
  </w:style>
  <w:style w:type="table" w:styleId="a7">
    <w:name w:val="Table Grid"/>
    <w:basedOn w:val="a1"/>
    <w:uiPriority w:val="39"/>
    <w:rsid w:val="00C8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2CC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3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2024-08-21T12:49:00Z</cp:lastPrinted>
  <dcterms:created xsi:type="dcterms:W3CDTF">2024-07-16T11:09:00Z</dcterms:created>
  <dcterms:modified xsi:type="dcterms:W3CDTF">2025-01-16T09:32:00Z</dcterms:modified>
</cp:coreProperties>
</file>