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41" w:rsidRPr="00185A4C" w:rsidRDefault="00377341" w:rsidP="00185A4C">
      <w:pPr>
        <w:shd w:val="clear" w:color="auto" w:fill="FFFFFF"/>
        <w:spacing w:before="24" w:line="42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85A4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Сообщение о проведении общего собрания участников долевой собственности на земельные доли</w:t>
      </w:r>
    </w:p>
    <w:p w:rsidR="00185A4C" w:rsidRPr="00961773" w:rsidRDefault="00377341" w:rsidP="00185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</w:t>
      </w:r>
      <w:r w:rsidR="00860B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ст.12.1. </w:t>
      </w:r>
      <w:proofErr w:type="gramStart"/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закона «</w:t>
      </w:r>
      <w:r w:rsid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обороте земель сельскохозяйственного назначения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от 24.07.2002 года № 101-ФЗ</w:t>
      </w:r>
      <w:r w:rsid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администрация Суоярвского муниципального округа сообщает о проведении общего собрания участников долевой собственности на земельные доли</w:t>
      </w:r>
      <w:r w:rsidR="00185A4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E7C3F" w:rsidRPr="00961773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расположенные</w:t>
      </w:r>
      <w:r w:rsidR="00AE7C3F" w:rsidRPr="00185A4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AE7C3F" w:rsidRPr="00185A4C">
        <w:rPr>
          <w:rFonts w:ascii="Times New Roman" w:hAnsi="Times New Roman" w:cs="Times New Roman"/>
          <w:sz w:val="24"/>
          <w:szCs w:val="24"/>
        </w:rPr>
        <w:t>на территории бывших земель СТОО «</w:t>
      </w:r>
      <w:proofErr w:type="spellStart"/>
      <w:r w:rsidR="00AE7C3F" w:rsidRPr="00185A4C">
        <w:rPr>
          <w:rFonts w:ascii="Times New Roman" w:hAnsi="Times New Roman" w:cs="Times New Roman"/>
          <w:sz w:val="24"/>
          <w:szCs w:val="24"/>
        </w:rPr>
        <w:t>Вешкельское</w:t>
      </w:r>
      <w:proofErr w:type="spellEnd"/>
      <w:r w:rsidR="00AE7C3F" w:rsidRPr="00185A4C">
        <w:rPr>
          <w:rFonts w:ascii="Times New Roman" w:hAnsi="Times New Roman" w:cs="Times New Roman"/>
          <w:sz w:val="24"/>
          <w:szCs w:val="24"/>
        </w:rPr>
        <w:t>» и МУПС «</w:t>
      </w:r>
      <w:proofErr w:type="spellStart"/>
      <w:r w:rsidR="00AE7C3F" w:rsidRPr="00185A4C">
        <w:rPr>
          <w:rFonts w:ascii="Times New Roman" w:hAnsi="Times New Roman" w:cs="Times New Roman"/>
          <w:sz w:val="24"/>
          <w:szCs w:val="24"/>
        </w:rPr>
        <w:t>Вешкельское</w:t>
      </w:r>
      <w:proofErr w:type="spellEnd"/>
      <w:r w:rsidR="00AE7C3F" w:rsidRPr="00185A4C">
        <w:rPr>
          <w:rFonts w:ascii="Times New Roman" w:hAnsi="Times New Roman" w:cs="Times New Roman"/>
          <w:sz w:val="24"/>
          <w:szCs w:val="24"/>
        </w:rPr>
        <w:t xml:space="preserve">» - урочище </w:t>
      </w:r>
      <w:proofErr w:type="spellStart"/>
      <w:r w:rsidR="00AE7C3F" w:rsidRPr="00185A4C">
        <w:rPr>
          <w:rFonts w:ascii="Times New Roman" w:hAnsi="Times New Roman" w:cs="Times New Roman"/>
          <w:sz w:val="24"/>
          <w:szCs w:val="24"/>
        </w:rPr>
        <w:t>Инжунаволок</w:t>
      </w:r>
      <w:proofErr w:type="spellEnd"/>
      <w:r w:rsidR="00AE7C3F" w:rsidRPr="00185A4C">
        <w:rPr>
          <w:rFonts w:ascii="Times New Roman" w:hAnsi="Times New Roman" w:cs="Times New Roman"/>
          <w:sz w:val="24"/>
          <w:szCs w:val="24"/>
        </w:rPr>
        <w:t xml:space="preserve"> </w:t>
      </w:r>
      <w:r w:rsidR="00961773">
        <w:rPr>
          <w:rFonts w:ascii="Times New Roman" w:hAnsi="Times New Roman" w:cs="Times New Roman"/>
          <w:sz w:val="24"/>
          <w:szCs w:val="24"/>
        </w:rPr>
        <w:t xml:space="preserve">(далее - бывшие земли) </w:t>
      </w:r>
      <w:r w:rsidR="00AE7C3F" w:rsidRPr="00185A4C">
        <w:rPr>
          <w:rFonts w:ascii="Times New Roman" w:hAnsi="Times New Roman" w:cs="Times New Roman"/>
          <w:sz w:val="24"/>
          <w:szCs w:val="24"/>
        </w:rPr>
        <w:t>в границах Суоярвского муниципального округа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Республики Карелия </w:t>
      </w:r>
      <w:r w:rsidR="00AE7C3F"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20.01.2025</w:t>
      </w: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в здании </w:t>
      </w:r>
      <w:r w:rsidR="00715EEF" w:rsidRPr="00961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МБУ этнокультурный центр «</w:t>
      </w:r>
      <w:proofErr w:type="spellStart"/>
      <w:r w:rsidR="00715EEF" w:rsidRPr="00961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Вешкелюс</w:t>
      </w:r>
      <w:proofErr w:type="spellEnd"/>
      <w:r w:rsidR="00715EEF" w:rsidRPr="00961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» </w:t>
      </w: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   </w:t>
      </w:r>
      <w:r w:rsidR="00E9442C"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186877</w:t>
      </w: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Республика</w:t>
      </w:r>
      <w:proofErr w:type="gramEnd"/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Карелия, </w:t>
      </w:r>
      <w:r w:rsidR="00E9442C"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Суоярвский муниципальный округ</w:t>
      </w: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с. </w:t>
      </w:r>
      <w:proofErr w:type="spellStart"/>
      <w:r w:rsidR="00E9442C"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Вешкелица</w:t>
      </w:r>
      <w:proofErr w:type="spellEnd"/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715EEF" w:rsidRPr="00961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ул. Школьная, д.3 </w:t>
      </w:r>
    </w:p>
    <w:p w:rsidR="00185A4C" w:rsidRPr="00961773" w:rsidRDefault="00377341" w:rsidP="0018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собрания: 15.00.</w:t>
      </w:r>
    </w:p>
    <w:p w:rsidR="00185A4C" w:rsidRPr="00961773" w:rsidRDefault="00377341" w:rsidP="0018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начала регистрации лиц, имеющих право на участие в собрании: 14.00.</w:t>
      </w:r>
    </w:p>
    <w:p w:rsidR="00185A4C" w:rsidRDefault="00377341" w:rsidP="0018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Инициатор проведения собрания – администрация 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Суоярвского муниципального округа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85A4C" w:rsidRDefault="00377341" w:rsidP="00715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Повестка дня:</w:t>
      </w:r>
    </w:p>
    <w:p w:rsidR="00185A4C" w:rsidRDefault="00185A4C" w:rsidP="00185A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377341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Выборы председателя, секретаря собрания и счетной комиссии.</w:t>
      </w:r>
    </w:p>
    <w:p w:rsidR="00185A4C" w:rsidRDefault="00185A4C" w:rsidP="00185A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У</w:t>
      </w:r>
      <w:r w:rsidR="00377341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тверждение списка лиц, земельные доли которых могут быть признаны невостребованными, и земельных 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долей,</w:t>
      </w:r>
      <w:r w:rsidR="00377341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которые могут быть признаны невостребованными, расположенных </w:t>
      </w:r>
      <w:r w:rsid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территории бывших земель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85A4C" w:rsidRDefault="00377341" w:rsidP="00185A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лица, уполномоченного участниками долевой собственности действовать от их имени без доверенности.</w:t>
      </w:r>
    </w:p>
    <w:p w:rsidR="00185A4C" w:rsidRDefault="00377341" w:rsidP="00715EE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Принять участие в голосовании на общем собрании участников долевой собственности могут только лица, предоставившие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</w:t>
      </w:r>
    </w:p>
    <w:p w:rsidR="00185A4C" w:rsidRDefault="00377341" w:rsidP="00715EE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Ознакомится с документами по вопросам, вынесенным на обсуждение общего собрания, можно в администрации 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Суоярвского муниципального округа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срок до 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185A4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.01.2025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377341" w:rsidRPr="00185A4C" w:rsidRDefault="00377341" w:rsidP="00715EE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истечении установленных законодательством сроков и утверждения списка невостребованных долей администрация </w:t>
      </w:r>
      <w:r w:rsidR="00E9442C"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Суоярвского муниципального округа</w:t>
      </w:r>
      <w:r w:rsidRPr="00185A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вправе обратиться в суд с требованием о признании права муниципальной собственности на данные доли (пункт 8 ст. 12.1 Федерального закона от 24.07.2002 № 101-ФЗ)</w:t>
      </w:r>
      <w:r w:rsidR="009617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93D5C" w:rsidRDefault="00893D5C"/>
    <w:sectPr w:rsidR="00893D5C" w:rsidSect="008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341"/>
    <w:rsid w:val="00185A4C"/>
    <w:rsid w:val="00256D25"/>
    <w:rsid w:val="00377341"/>
    <w:rsid w:val="00715EEF"/>
    <w:rsid w:val="00860BE6"/>
    <w:rsid w:val="00893D5C"/>
    <w:rsid w:val="00961773"/>
    <w:rsid w:val="00AE7C3F"/>
    <w:rsid w:val="00BC5CFF"/>
    <w:rsid w:val="00E9442C"/>
    <w:rsid w:val="00F3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2024-12-03T07:58:00Z</dcterms:created>
  <dcterms:modified xsi:type="dcterms:W3CDTF">2024-12-06T09:37:00Z</dcterms:modified>
</cp:coreProperties>
</file>