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97" w:rsidRDefault="00956797" w:rsidP="00956797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797" w:rsidRDefault="00956797" w:rsidP="00956797">
      <w:pPr>
        <w:jc w:val="center"/>
        <w:rPr>
          <w:sz w:val="24"/>
          <w:szCs w:val="24"/>
        </w:rPr>
      </w:pPr>
    </w:p>
    <w:p w:rsidR="00956797" w:rsidRPr="007C2FE3" w:rsidRDefault="00956797" w:rsidP="00956797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956797" w:rsidRPr="000E2498" w:rsidRDefault="00956797" w:rsidP="00956797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956797" w:rsidRPr="007C2FE3" w:rsidRDefault="00956797" w:rsidP="00956797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956797" w:rsidRPr="00D35DCB" w:rsidRDefault="00956797" w:rsidP="00956797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956797" w:rsidRPr="00D35DCB" w:rsidRDefault="00956797" w:rsidP="00956797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956797" w:rsidRPr="000E2498" w:rsidRDefault="00956797" w:rsidP="00956797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Pr="003458DA">
        <w:rPr>
          <w:bCs w:val="0"/>
          <w:color w:val="000000"/>
          <w:sz w:val="26"/>
          <w:szCs w:val="26"/>
          <w:lang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956797" w:rsidRPr="003A626D" w:rsidRDefault="00956797" w:rsidP="00956797">
      <w:pPr>
        <w:jc w:val="center"/>
        <w:rPr>
          <w:szCs w:val="28"/>
        </w:rPr>
      </w:pPr>
    </w:p>
    <w:p w:rsidR="00956797" w:rsidRPr="003A626D" w:rsidRDefault="00372066" w:rsidP="00956797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956797" w:rsidRPr="003A626D" w:rsidRDefault="00956797" w:rsidP="00956797">
      <w:pPr>
        <w:rPr>
          <w:szCs w:val="28"/>
        </w:rPr>
      </w:pPr>
    </w:p>
    <w:p w:rsidR="00956797" w:rsidRPr="003A626D" w:rsidRDefault="004D2859" w:rsidP="00956797">
      <w:pPr>
        <w:jc w:val="both"/>
        <w:rPr>
          <w:szCs w:val="28"/>
        </w:rPr>
      </w:pPr>
      <w:r>
        <w:rPr>
          <w:szCs w:val="28"/>
        </w:rPr>
        <w:t>08.10</w:t>
      </w:r>
      <w:r w:rsidR="00237ADE" w:rsidRPr="00237ADE">
        <w:rPr>
          <w:szCs w:val="28"/>
        </w:rPr>
        <w:t>.2024</w:t>
      </w:r>
      <w:r w:rsidR="00956797" w:rsidRPr="00237ADE">
        <w:rPr>
          <w:szCs w:val="28"/>
        </w:rPr>
        <w:t xml:space="preserve">                                                                                                        № </w:t>
      </w:r>
      <w:r>
        <w:rPr>
          <w:szCs w:val="28"/>
        </w:rPr>
        <w:t>545</w:t>
      </w:r>
    </w:p>
    <w:p w:rsidR="00956797" w:rsidRPr="003A626D" w:rsidRDefault="00956797" w:rsidP="00956797">
      <w:pPr>
        <w:jc w:val="both"/>
        <w:rPr>
          <w:szCs w:val="28"/>
        </w:rPr>
      </w:pPr>
    </w:p>
    <w:p w:rsidR="00956797" w:rsidRDefault="00956797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комиссии по выявлению правообладателей ранее учтенных объектов недвижимости</w:t>
      </w:r>
    </w:p>
    <w:p w:rsidR="00956797" w:rsidRDefault="00956797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FB7" w:rsidRDefault="00956797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30.12.2020 года №518-ФЗ «О внесении изменений в отдельные законодательные акты Российской Федерации»:</w:t>
      </w:r>
    </w:p>
    <w:p w:rsidR="00956797" w:rsidRDefault="00956797" w:rsidP="00956797">
      <w:pPr>
        <w:pStyle w:val="20"/>
        <w:numPr>
          <w:ilvl w:val="0"/>
          <w:numId w:val="2"/>
        </w:numPr>
        <w:tabs>
          <w:tab w:val="left" w:pos="993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Комиссию по выявлению правообладателей ранее учтенных объектов недвижимости в следующем составе:</w:t>
      </w:r>
    </w:p>
    <w:p w:rsidR="00956797" w:rsidRDefault="00956797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956797" w:rsidRDefault="00154279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Хлопкина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="00956797">
        <w:rPr>
          <w:rFonts w:ascii="Times New Roman" w:hAnsi="Times New Roman" w:cs="Times New Roman"/>
          <w:sz w:val="28"/>
          <w:szCs w:val="28"/>
        </w:rPr>
        <w:t xml:space="preserve"> -  Заместитель Главы Администрации Суоярвского муниципального округа;</w:t>
      </w:r>
    </w:p>
    <w:p w:rsidR="00956797" w:rsidRDefault="00956797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956797" w:rsidRDefault="00956797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Галимзянова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П.О. – Председатель МКУ «ЦУМИ и ЗР Суоярвского </w:t>
      </w:r>
      <w:r w:rsidR="00776EB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56797" w:rsidRDefault="00A3390B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A3390B" w:rsidRDefault="004D2859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Соболь А.В.</w:t>
      </w:r>
      <w:r w:rsidR="00A3390B">
        <w:rPr>
          <w:rFonts w:ascii="Times New Roman" w:hAnsi="Times New Roman" w:cs="Times New Roman"/>
          <w:sz w:val="28"/>
          <w:szCs w:val="28"/>
        </w:rPr>
        <w:t xml:space="preserve"> –</w:t>
      </w:r>
      <w:r w:rsidRPr="004D2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МКУ «ЦУМИ и ЗР Суоярвского района» - специалист по архитектуре и градостроительной деятельности</w:t>
      </w:r>
      <w:r w:rsidR="00196D76">
        <w:rPr>
          <w:rFonts w:ascii="Times New Roman" w:hAnsi="Times New Roman" w:cs="Times New Roman"/>
          <w:sz w:val="28"/>
          <w:szCs w:val="28"/>
        </w:rPr>
        <w:t>.</w:t>
      </w:r>
    </w:p>
    <w:p w:rsidR="00A3390B" w:rsidRDefault="00A3390B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A3390B" w:rsidRDefault="00A3390B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 Н.Б. – начальник отдела по развитию инфраструктуры и благоустройства Администрации Суоярвского муниципального округа;</w:t>
      </w:r>
    </w:p>
    <w:p w:rsidR="00A3390B" w:rsidRDefault="004D2859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</w:t>
      </w:r>
      <w:r w:rsidR="00A3390B">
        <w:rPr>
          <w:rFonts w:ascii="Times New Roman" w:hAnsi="Times New Roman" w:cs="Times New Roman"/>
          <w:sz w:val="28"/>
          <w:szCs w:val="28"/>
        </w:rPr>
        <w:t>. – начальник отдела по развитию предпринимательства и инвест</w:t>
      </w:r>
      <w:r w:rsidR="00196D76">
        <w:rPr>
          <w:rFonts w:ascii="Times New Roman" w:hAnsi="Times New Roman" w:cs="Times New Roman"/>
          <w:sz w:val="28"/>
          <w:szCs w:val="28"/>
        </w:rPr>
        <w:t>иционной политики Администрации</w:t>
      </w:r>
      <w:r w:rsidR="00A3390B">
        <w:rPr>
          <w:rFonts w:ascii="Times New Roman" w:hAnsi="Times New Roman" w:cs="Times New Roman"/>
          <w:sz w:val="28"/>
          <w:szCs w:val="28"/>
        </w:rPr>
        <w:t>;</w:t>
      </w:r>
    </w:p>
    <w:p w:rsidR="00A3390B" w:rsidRDefault="00A3390B" w:rsidP="00956797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Е.В. – ведущий специалист юридического отдела</w:t>
      </w:r>
      <w:r w:rsidR="00196D76">
        <w:rPr>
          <w:rFonts w:ascii="Times New Roman" w:hAnsi="Times New Roman" w:cs="Times New Roman"/>
          <w:sz w:val="28"/>
          <w:szCs w:val="28"/>
        </w:rPr>
        <w:t xml:space="preserve"> Администрации 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90B" w:rsidRDefault="00A3390B" w:rsidP="00A3390B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Симакова А.А. – </w:t>
      </w:r>
      <w:r w:rsidR="00776EB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 по управлению земельным ресурсам</w:t>
      </w:r>
      <w:r w:rsidR="00196D76" w:rsidRPr="00196D76">
        <w:rPr>
          <w:rFonts w:ascii="Times New Roman" w:hAnsi="Times New Roman" w:cs="Times New Roman"/>
          <w:sz w:val="28"/>
          <w:szCs w:val="28"/>
        </w:rPr>
        <w:t xml:space="preserve"> </w:t>
      </w:r>
      <w:r w:rsidR="00196D76">
        <w:rPr>
          <w:rFonts w:ascii="Times New Roman" w:hAnsi="Times New Roman" w:cs="Times New Roman"/>
          <w:sz w:val="28"/>
          <w:szCs w:val="28"/>
        </w:rPr>
        <w:t>МКУ «ЦУМИ и ЗР» 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90B" w:rsidRDefault="00A3390B" w:rsidP="00A3390B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Петухова Н.И. – </w:t>
      </w:r>
      <w:r w:rsidR="00776EB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 по управлению земельным ресурсам</w:t>
      </w:r>
      <w:r w:rsidR="00196D76">
        <w:rPr>
          <w:rFonts w:ascii="Times New Roman" w:hAnsi="Times New Roman" w:cs="Times New Roman"/>
          <w:sz w:val="28"/>
          <w:szCs w:val="28"/>
        </w:rPr>
        <w:t xml:space="preserve"> МКУ «ЦУМИ и ЗР» 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90B" w:rsidRDefault="004D2859" w:rsidP="00A3390B">
      <w:pPr>
        <w:pStyle w:val="20"/>
        <w:tabs>
          <w:tab w:val="left" w:pos="5387"/>
          <w:tab w:val="left" w:pos="5812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Фильчакова В.А</w:t>
      </w:r>
      <w:r w:rsidR="00A3390B">
        <w:rPr>
          <w:rFonts w:ascii="Times New Roman" w:hAnsi="Times New Roman" w:cs="Times New Roman"/>
          <w:sz w:val="28"/>
          <w:szCs w:val="28"/>
        </w:rPr>
        <w:t>. – Специалист по управлению муниципальным имуществом</w:t>
      </w:r>
      <w:r w:rsidR="00196D76">
        <w:rPr>
          <w:rFonts w:ascii="Times New Roman" w:hAnsi="Times New Roman" w:cs="Times New Roman"/>
          <w:sz w:val="28"/>
          <w:szCs w:val="28"/>
        </w:rPr>
        <w:t xml:space="preserve"> МКУ «ЦУМИ и ЗР» Суоярвского муниципального округа</w:t>
      </w:r>
      <w:r w:rsidR="00A3390B">
        <w:rPr>
          <w:rFonts w:ascii="Times New Roman" w:hAnsi="Times New Roman" w:cs="Times New Roman"/>
          <w:sz w:val="28"/>
          <w:szCs w:val="28"/>
        </w:rPr>
        <w:t>.</w:t>
      </w:r>
    </w:p>
    <w:p w:rsidR="00D42B24" w:rsidRDefault="00A3390B" w:rsidP="00D42B24">
      <w:pPr>
        <w:pStyle w:val="20"/>
        <w:numPr>
          <w:ilvl w:val="0"/>
          <w:numId w:val="2"/>
        </w:numPr>
        <w:tabs>
          <w:tab w:val="left" w:pos="5387"/>
          <w:tab w:val="left" w:pos="5812"/>
          <w:tab w:val="left" w:pos="1020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является правомочной в составе не менее пяти человек.</w:t>
      </w:r>
    </w:p>
    <w:p w:rsidR="00154279" w:rsidRPr="00D42B24" w:rsidRDefault="00776EB3" w:rsidP="00D42B24">
      <w:pPr>
        <w:pStyle w:val="20"/>
        <w:numPr>
          <w:ilvl w:val="0"/>
          <w:numId w:val="2"/>
        </w:numPr>
        <w:tabs>
          <w:tab w:val="left" w:pos="1134"/>
          <w:tab w:val="left" w:pos="5387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D42B24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96D76" w:rsidRPr="00D42B24">
        <w:rPr>
          <w:rFonts w:ascii="Times New Roman" w:hAnsi="Times New Roman" w:cs="Times New Roman"/>
          <w:sz w:val="28"/>
          <w:szCs w:val="28"/>
        </w:rPr>
        <w:t>и</w:t>
      </w:r>
      <w:r w:rsidR="00E168C4" w:rsidRPr="00D42B24">
        <w:rPr>
          <w:rFonts w:ascii="Times New Roman" w:hAnsi="Times New Roman" w:cs="Times New Roman"/>
          <w:sz w:val="28"/>
          <w:szCs w:val="28"/>
        </w:rPr>
        <w:t xml:space="preserve"> силу </w:t>
      </w:r>
      <w:r w:rsidR="00154279" w:rsidRPr="00D42B24">
        <w:rPr>
          <w:rFonts w:ascii="Times New Roman" w:hAnsi="Times New Roman" w:cs="Times New Roman"/>
          <w:sz w:val="28"/>
          <w:szCs w:val="28"/>
        </w:rPr>
        <w:t>Распоряжение Администрации Суоярвского муниципального округа №</w:t>
      </w:r>
      <w:r w:rsidR="004D2859">
        <w:rPr>
          <w:rFonts w:ascii="Times New Roman" w:hAnsi="Times New Roman" w:cs="Times New Roman"/>
          <w:sz w:val="28"/>
          <w:szCs w:val="28"/>
        </w:rPr>
        <w:t>226</w:t>
      </w:r>
      <w:r w:rsidR="00154279" w:rsidRPr="00D42B24">
        <w:rPr>
          <w:rFonts w:ascii="Times New Roman" w:hAnsi="Times New Roman" w:cs="Times New Roman"/>
          <w:sz w:val="28"/>
          <w:szCs w:val="28"/>
        </w:rPr>
        <w:t xml:space="preserve"> от </w:t>
      </w:r>
      <w:r w:rsidR="004D2859">
        <w:rPr>
          <w:rFonts w:ascii="Times New Roman" w:hAnsi="Times New Roman" w:cs="Times New Roman"/>
          <w:sz w:val="28"/>
          <w:szCs w:val="28"/>
        </w:rPr>
        <w:t>23.04.2024</w:t>
      </w:r>
      <w:r w:rsidR="00154279" w:rsidRPr="00D42B24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4D2859">
        <w:rPr>
          <w:rFonts w:ascii="Times New Roman" w:hAnsi="Times New Roman" w:cs="Times New Roman"/>
          <w:sz w:val="28"/>
          <w:szCs w:val="28"/>
        </w:rPr>
        <w:t>О создании комиссии по выявлению правообладателей ранее учтенных объектов недвижимости</w:t>
      </w:r>
      <w:r w:rsidR="00154279" w:rsidRPr="00D42B24">
        <w:rPr>
          <w:rFonts w:ascii="Times New Roman" w:hAnsi="Times New Roman" w:cs="Times New Roman"/>
          <w:sz w:val="28"/>
          <w:szCs w:val="28"/>
        </w:rPr>
        <w:t>»;</w:t>
      </w:r>
    </w:p>
    <w:p w:rsidR="00776EB3" w:rsidRDefault="00776EB3" w:rsidP="00776EB3">
      <w:pPr>
        <w:pStyle w:val="20"/>
        <w:numPr>
          <w:ilvl w:val="0"/>
          <w:numId w:val="2"/>
        </w:numPr>
        <w:tabs>
          <w:tab w:val="left" w:pos="1418"/>
          <w:tab w:val="left" w:pos="5387"/>
          <w:tab w:val="left" w:pos="1020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776EB3" w:rsidRDefault="004D2859" w:rsidP="00D42B24">
      <w:pPr>
        <w:pStyle w:val="20"/>
        <w:numPr>
          <w:ilvl w:val="0"/>
          <w:numId w:val="2"/>
        </w:numPr>
        <w:tabs>
          <w:tab w:val="left" w:pos="993"/>
          <w:tab w:val="left" w:pos="10206"/>
        </w:tabs>
        <w:spacing w:before="0"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EB3">
        <w:rPr>
          <w:rFonts w:ascii="Times New Roman" w:hAnsi="Times New Roman" w:cs="Times New Roman"/>
          <w:sz w:val="28"/>
          <w:szCs w:val="28"/>
        </w:rPr>
        <w:t xml:space="preserve">Контроль по выполнению данного распоряжения </w:t>
      </w:r>
      <w:r w:rsidR="00F8369D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Суоярвского муниципального округа</w:t>
      </w:r>
      <w:r w:rsidR="0077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8C4">
        <w:rPr>
          <w:rFonts w:ascii="Times New Roman" w:hAnsi="Times New Roman" w:cs="Times New Roman"/>
          <w:sz w:val="28"/>
          <w:szCs w:val="28"/>
        </w:rPr>
        <w:t>Хлопкин</w:t>
      </w:r>
      <w:r w:rsidR="00F8369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168C4">
        <w:rPr>
          <w:rFonts w:ascii="Times New Roman" w:hAnsi="Times New Roman" w:cs="Times New Roman"/>
          <w:sz w:val="28"/>
          <w:szCs w:val="28"/>
        </w:rPr>
        <w:t xml:space="preserve"> О.А</w:t>
      </w:r>
      <w:r w:rsidR="00776EB3">
        <w:rPr>
          <w:rFonts w:ascii="Times New Roman" w:hAnsi="Times New Roman" w:cs="Times New Roman"/>
          <w:sz w:val="28"/>
          <w:szCs w:val="28"/>
        </w:rPr>
        <w:t>.</w:t>
      </w:r>
    </w:p>
    <w:p w:rsidR="00776EB3" w:rsidRDefault="00776EB3" w:rsidP="00776EB3">
      <w:pPr>
        <w:pStyle w:val="20"/>
        <w:tabs>
          <w:tab w:val="left" w:pos="1418"/>
          <w:tab w:val="left" w:pos="5387"/>
          <w:tab w:val="left" w:pos="10206"/>
        </w:tabs>
        <w:spacing w:before="0" w:after="0" w:line="240" w:lineRule="auto"/>
        <w:rPr>
          <w:color w:val="000000"/>
          <w:szCs w:val="28"/>
        </w:rPr>
      </w:pPr>
    </w:p>
    <w:p w:rsidR="00776EB3" w:rsidRDefault="00776EB3" w:rsidP="00776EB3">
      <w:pPr>
        <w:pStyle w:val="20"/>
        <w:tabs>
          <w:tab w:val="left" w:pos="1418"/>
          <w:tab w:val="left" w:pos="5387"/>
          <w:tab w:val="left" w:pos="10206"/>
        </w:tabs>
        <w:spacing w:before="0" w:after="0" w:line="240" w:lineRule="auto"/>
        <w:rPr>
          <w:color w:val="000000"/>
          <w:szCs w:val="28"/>
        </w:rPr>
      </w:pPr>
    </w:p>
    <w:p w:rsidR="00776EB3" w:rsidRPr="004D2859" w:rsidRDefault="00776EB3" w:rsidP="00776EB3">
      <w:pPr>
        <w:pStyle w:val="20"/>
        <w:tabs>
          <w:tab w:val="left" w:pos="1418"/>
          <w:tab w:val="left" w:pos="5387"/>
          <w:tab w:val="left" w:pos="1020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D2859">
        <w:rPr>
          <w:rFonts w:ascii="Times New Roman" w:hAnsi="Times New Roman" w:cs="Times New Roman"/>
          <w:color w:val="000000"/>
          <w:sz w:val="28"/>
          <w:szCs w:val="28"/>
        </w:rPr>
        <w:t>Глава Суоярвского</w:t>
      </w:r>
    </w:p>
    <w:p w:rsidR="00776EB3" w:rsidRPr="00776EB3" w:rsidRDefault="00776EB3" w:rsidP="00776EB3">
      <w:pPr>
        <w:pStyle w:val="a3"/>
        <w:ind w:left="1069" w:hanging="1069"/>
        <w:jc w:val="both"/>
        <w:rPr>
          <w:color w:val="000000"/>
          <w:szCs w:val="28"/>
        </w:rPr>
      </w:pPr>
      <w:r w:rsidRPr="00776EB3">
        <w:rPr>
          <w:color w:val="000000"/>
          <w:szCs w:val="28"/>
          <w:u w:val="single"/>
        </w:rPr>
        <w:t>муниципального округа                                                                        Р.В. Петров</w:t>
      </w:r>
    </w:p>
    <w:p w:rsidR="00776EB3" w:rsidRPr="00B317CE" w:rsidRDefault="00776EB3" w:rsidP="00B317CE">
      <w:pPr>
        <w:pStyle w:val="a4"/>
        <w:jc w:val="both"/>
        <w:rPr>
          <w:i/>
          <w:color w:val="000000"/>
          <w:sz w:val="24"/>
          <w:szCs w:val="24"/>
        </w:rPr>
      </w:pPr>
      <w:r w:rsidRPr="00B317CE">
        <w:rPr>
          <w:i/>
          <w:color w:val="000000"/>
          <w:sz w:val="24"/>
          <w:szCs w:val="24"/>
        </w:rPr>
        <w:t>Разослать: Дело,</w:t>
      </w:r>
      <w:r w:rsidRPr="00B317CE">
        <w:rPr>
          <w:i/>
          <w:sz w:val="24"/>
          <w:szCs w:val="24"/>
        </w:rPr>
        <w:t xml:space="preserve"> </w:t>
      </w:r>
      <w:proofErr w:type="spellStart"/>
      <w:r w:rsidR="00B317CE" w:rsidRPr="00B317CE">
        <w:rPr>
          <w:i/>
          <w:sz w:val="24"/>
          <w:szCs w:val="24"/>
        </w:rPr>
        <w:t>Хлопкина</w:t>
      </w:r>
      <w:proofErr w:type="spellEnd"/>
      <w:r w:rsidR="00B317CE" w:rsidRPr="00B317CE">
        <w:rPr>
          <w:i/>
          <w:sz w:val="24"/>
          <w:szCs w:val="24"/>
        </w:rPr>
        <w:t xml:space="preserve"> О.А., </w:t>
      </w:r>
      <w:r w:rsidR="00B317CE">
        <w:rPr>
          <w:i/>
          <w:sz w:val="24"/>
          <w:szCs w:val="24"/>
        </w:rPr>
        <w:t>отдел</w:t>
      </w:r>
      <w:r w:rsidR="00B317CE" w:rsidRPr="00B317CE">
        <w:rPr>
          <w:i/>
          <w:sz w:val="24"/>
          <w:szCs w:val="24"/>
        </w:rPr>
        <w:t xml:space="preserve"> по развитию инфраструктуры и благоустройства</w:t>
      </w:r>
      <w:r w:rsidR="00415058">
        <w:rPr>
          <w:i/>
          <w:sz w:val="24"/>
          <w:szCs w:val="24"/>
        </w:rPr>
        <w:t>,</w:t>
      </w:r>
      <w:bookmarkStart w:id="0" w:name="_GoBack"/>
      <w:bookmarkEnd w:id="0"/>
      <w:r w:rsidR="00415058">
        <w:rPr>
          <w:i/>
          <w:sz w:val="24"/>
          <w:szCs w:val="24"/>
        </w:rPr>
        <w:t xml:space="preserve"> отдел</w:t>
      </w:r>
      <w:r w:rsidR="00B317CE" w:rsidRPr="00B317CE">
        <w:rPr>
          <w:i/>
          <w:sz w:val="24"/>
          <w:szCs w:val="24"/>
        </w:rPr>
        <w:t xml:space="preserve"> по развитию предпринимательства и инвестиционной политики</w:t>
      </w:r>
      <w:r w:rsidR="00B317CE">
        <w:rPr>
          <w:i/>
          <w:sz w:val="24"/>
          <w:szCs w:val="24"/>
        </w:rPr>
        <w:t>,</w:t>
      </w:r>
      <w:r w:rsidR="00B317CE" w:rsidRPr="00B317CE">
        <w:rPr>
          <w:i/>
          <w:sz w:val="24"/>
          <w:szCs w:val="24"/>
        </w:rPr>
        <w:t xml:space="preserve"> </w:t>
      </w:r>
      <w:r w:rsidR="00B317CE">
        <w:rPr>
          <w:i/>
          <w:sz w:val="24"/>
          <w:szCs w:val="24"/>
        </w:rPr>
        <w:t xml:space="preserve">юридический отдел, </w:t>
      </w:r>
      <w:r w:rsidRPr="00B317CE">
        <w:rPr>
          <w:i/>
          <w:sz w:val="24"/>
          <w:szCs w:val="24"/>
        </w:rPr>
        <w:t>МКУ «ЦУМИ и ЗР Суоярвского района»</w:t>
      </w:r>
    </w:p>
    <w:p w:rsidR="00776EB3" w:rsidRPr="00776EB3" w:rsidRDefault="00776EB3" w:rsidP="00776EB3">
      <w:pPr>
        <w:pStyle w:val="20"/>
        <w:tabs>
          <w:tab w:val="left" w:pos="1418"/>
          <w:tab w:val="left" w:pos="5387"/>
          <w:tab w:val="left" w:pos="1020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6EB3" w:rsidRPr="0077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04DAF"/>
    <w:multiLevelType w:val="multilevel"/>
    <w:tmpl w:val="4816D8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F0D04A8"/>
    <w:multiLevelType w:val="hybridMultilevel"/>
    <w:tmpl w:val="0DF0F452"/>
    <w:lvl w:ilvl="0" w:tplc="F2BE18E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0D"/>
    <w:rsid w:val="00154279"/>
    <w:rsid w:val="00196D76"/>
    <w:rsid w:val="00237ADE"/>
    <w:rsid w:val="00372066"/>
    <w:rsid w:val="00415058"/>
    <w:rsid w:val="004D2859"/>
    <w:rsid w:val="006E4FB7"/>
    <w:rsid w:val="006E520D"/>
    <w:rsid w:val="00721FAA"/>
    <w:rsid w:val="00776EB3"/>
    <w:rsid w:val="00956797"/>
    <w:rsid w:val="00A3390B"/>
    <w:rsid w:val="00B317CE"/>
    <w:rsid w:val="00D42B24"/>
    <w:rsid w:val="00E168C4"/>
    <w:rsid w:val="00F8369D"/>
    <w:rsid w:val="00F8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56169-6D15-4F57-A5B3-429CD112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97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5679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6797"/>
    <w:pPr>
      <w:widowControl w:val="0"/>
      <w:shd w:val="clear" w:color="auto" w:fill="FFFFFF"/>
      <w:suppressAutoHyphens w:val="0"/>
      <w:spacing w:before="900" w:after="960" w:line="317" w:lineRule="exact"/>
      <w:jc w:val="both"/>
    </w:pPr>
    <w:rPr>
      <w:rFonts w:asciiTheme="minorHAnsi" w:eastAsiaTheme="minorHAnsi" w:hAnsiTheme="minorHAnsi" w:cstheme="minorBidi"/>
      <w:bCs w:val="0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776EB3"/>
    <w:pPr>
      <w:ind w:left="720"/>
      <w:contextualSpacing/>
    </w:pPr>
  </w:style>
  <w:style w:type="paragraph" w:styleId="a4">
    <w:name w:val="No Spacing"/>
    <w:uiPriority w:val="1"/>
    <w:qFormat/>
    <w:rsid w:val="00B317C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836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69D"/>
    <w:rPr>
      <w:rFonts w:ascii="Segoe UI" w:eastAsia="Times New Roman" w:hAnsi="Segoe UI" w:cs="Segoe UI"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2024-10-08T14:11:00Z</cp:lastPrinted>
  <dcterms:created xsi:type="dcterms:W3CDTF">2024-04-23T13:41:00Z</dcterms:created>
  <dcterms:modified xsi:type="dcterms:W3CDTF">2024-10-14T07:29:00Z</dcterms:modified>
</cp:coreProperties>
</file>