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49" w:rsidRPr="00145E49" w:rsidRDefault="00145E49" w:rsidP="00145E49">
      <w:pPr>
        <w:rPr>
          <w:sz w:val="20"/>
        </w:rPr>
      </w:pPr>
    </w:p>
    <w:p w:rsidR="00145E49" w:rsidRPr="00C26226" w:rsidRDefault="00145E49" w:rsidP="00145E49">
      <w:pPr>
        <w:suppressAutoHyphens/>
        <w:jc w:val="center"/>
        <w:rPr>
          <w:bCs/>
          <w:sz w:val="24"/>
          <w:szCs w:val="24"/>
          <w:lang w:eastAsia="ar-SA"/>
        </w:rPr>
      </w:pPr>
      <w:r w:rsidRPr="00C26226">
        <w:rPr>
          <w:bCs/>
          <w:noProof/>
          <w:sz w:val="28"/>
          <w:szCs w:val="20"/>
          <w:lang w:eastAsia="ru-RU"/>
        </w:rPr>
        <w:drawing>
          <wp:inline distT="0" distB="0" distL="0" distR="0">
            <wp:extent cx="492760" cy="795020"/>
            <wp:effectExtent l="0" t="0" r="2540" b="5080"/>
            <wp:docPr id="49" name="Рисунок 49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49" w:rsidRPr="00C26226" w:rsidRDefault="00145E49" w:rsidP="00145E49">
      <w:pPr>
        <w:suppressAutoHyphens/>
        <w:jc w:val="center"/>
        <w:rPr>
          <w:bCs/>
          <w:sz w:val="24"/>
          <w:szCs w:val="24"/>
          <w:lang w:eastAsia="ar-SA"/>
        </w:rPr>
      </w:pPr>
    </w:p>
    <w:p w:rsidR="00145E49" w:rsidRPr="00C26226" w:rsidRDefault="00145E49" w:rsidP="00145E49">
      <w:pPr>
        <w:jc w:val="center"/>
        <w:rPr>
          <w:color w:val="000000"/>
          <w:sz w:val="28"/>
          <w:szCs w:val="28"/>
          <w:lang w:eastAsia="ru-RU"/>
        </w:rPr>
      </w:pPr>
      <w:r w:rsidRPr="00C26226">
        <w:rPr>
          <w:color w:val="000000"/>
          <w:sz w:val="28"/>
          <w:szCs w:val="28"/>
          <w:lang w:eastAsia="ru-RU"/>
        </w:rPr>
        <w:t>РЕСПУБЛИКА КАРЕЛИЯ</w:t>
      </w:r>
    </w:p>
    <w:p w:rsidR="00145E49" w:rsidRPr="00C26226" w:rsidRDefault="00145E49" w:rsidP="00145E49">
      <w:pPr>
        <w:jc w:val="center"/>
        <w:rPr>
          <w:color w:val="000000"/>
          <w:sz w:val="26"/>
          <w:szCs w:val="26"/>
          <w:lang w:eastAsia="ru-RU"/>
        </w:rPr>
      </w:pPr>
      <w:r w:rsidRPr="00C26226">
        <w:rPr>
          <w:color w:val="000000"/>
          <w:sz w:val="26"/>
          <w:szCs w:val="26"/>
          <w:lang w:eastAsia="ru-RU"/>
        </w:rPr>
        <w:t>KARJALAN TAZAVALDU</w:t>
      </w:r>
    </w:p>
    <w:p w:rsidR="00145E49" w:rsidRPr="00C26226" w:rsidRDefault="00145E49" w:rsidP="00145E49">
      <w:pPr>
        <w:jc w:val="center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5E49" w:rsidRPr="00C26226" w:rsidRDefault="00145E49" w:rsidP="00145E49">
      <w:pPr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АДМИНИСТРАЦИЯ</w:t>
      </w:r>
    </w:p>
    <w:p w:rsidR="00145E49" w:rsidRPr="00C26226" w:rsidRDefault="00145E49" w:rsidP="00145E49">
      <w:pPr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145E49" w:rsidRPr="00C26226" w:rsidRDefault="00145E49" w:rsidP="00145E49">
      <w:pPr>
        <w:jc w:val="center"/>
        <w:rPr>
          <w:color w:val="000000"/>
          <w:sz w:val="26"/>
          <w:szCs w:val="26"/>
          <w:lang w:eastAsia="ru-RU"/>
        </w:rPr>
      </w:pPr>
      <w:r w:rsidRPr="00C26226">
        <w:rPr>
          <w:color w:val="000000"/>
          <w:sz w:val="26"/>
          <w:szCs w:val="26"/>
          <w:lang w:eastAsia="ru-RU"/>
        </w:rPr>
        <w:t>SUOJÄRVEN YMBÄRISTÖN HALLINDO</w:t>
      </w:r>
    </w:p>
    <w:p w:rsidR="00145E49" w:rsidRPr="00C26226" w:rsidRDefault="00145E49" w:rsidP="00145E49">
      <w:pPr>
        <w:suppressAutoHyphens/>
        <w:jc w:val="center"/>
        <w:rPr>
          <w:bCs/>
          <w:sz w:val="28"/>
          <w:szCs w:val="28"/>
          <w:lang w:eastAsia="ar-SA"/>
        </w:rPr>
      </w:pPr>
    </w:p>
    <w:p w:rsidR="00145E49" w:rsidRPr="00C26226" w:rsidRDefault="00145E49" w:rsidP="00145E4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26226">
        <w:rPr>
          <w:b/>
          <w:bCs/>
          <w:sz w:val="28"/>
          <w:szCs w:val="28"/>
          <w:lang w:eastAsia="ar-SA"/>
        </w:rPr>
        <w:t>ПОСТАНОВЛЕНИЕ</w:t>
      </w:r>
    </w:p>
    <w:p w:rsidR="00145E49" w:rsidRPr="00C26226" w:rsidRDefault="00145E49" w:rsidP="00145E49">
      <w:pPr>
        <w:suppressAutoHyphens/>
        <w:rPr>
          <w:bCs/>
          <w:sz w:val="28"/>
          <w:szCs w:val="28"/>
          <w:lang w:eastAsia="ar-SA"/>
        </w:rPr>
      </w:pPr>
    </w:p>
    <w:p w:rsidR="00145E49" w:rsidRPr="00C26226" w:rsidRDefault="0095623A" w:rsidP="00145E49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03.07.2023</w:t>
      </w:r>
      <w:r w:rsidR="00145E49" w:rsidRPr="00C26226">
        <w:rPr>
          <w:bCs/>
          <w:sz w:val="28"/>
          <w:szCs w:val="28"/>
          <w:lang w:eastAsia="ar-SA"/>
        </w:rPr>
        <w:t xml:space="preserve">                                                                                              </w:t>
      </w:r>
      <w:r w:rsidR="001F6742">
        <w:rPr>
          <w:bCs/>
          <w:sz w:val="28"/>
          <w:szCs w:val="28"/>
          <w:lang w:eastAsia="ar-SA"/>
        </w:rPr>
        <w:t xml:space="preserve">        </w:t>
      </w:r>
      <w:r w:rsidR="00FB756B">
        <w:rPr>
          <w:bCs/>
          <w:sz w:val="28"/>
          <w:szCs w:val="28"/>
          <w:lang w:eastAsia="ar-SA"/>
        </w:rPr>
        <w:t xml:space="preserve">  </w:t>
      </w:r>
      <w:r w:rsidR="001F6742">
        <w:rPr>
          <w:bCs/>
          <w:sz w:val="28"/>
          <w:szCs w:val="28"/>
          <w:lang w:eastAsia="ar-SA"/>
        </w:rPr>
        <w:t>№</w:t>
      </w:r>
      <w:r w:rsidR="00FB756B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691</w:t>
      </w:r>
      <w:r w:rsidR="00FB756B">
        <w:rPr>
          <w:bCs/>
          <w:sz w:val="28"/>
          <w:szCs w:val="28"/>
          <w:lang w:eastAsia="ar-SA"/>
        </w:rPr>
        <w:t xml:space="preserve"> </w:t>
      </w:r>
      <w:r w:rsidR="00145E49" w:rsidRPr="00C26226">
        <w:rPr>
          <w:bCs/>
          <w:sz w:val="28"/>
          <w:szCs w:val="28"/>
          <w:lang w:eastAsia="ar-SA"/>
        </w:rPr>
        <w:t xml:space="preserve"> </w:t>
      </w:r>
    </w:p>
    <w:p w:rsidR="00145E49" w:rsidRPr="00C26226" w:rsidRDefault="00145E49" w:rsidP="00145E49">
      <w:pPr>
        <w:suppressAutoHyphens/>
        <w:jc w:val="both"/>
        <w:rPr>
          <w:bCs/>
          <w:sz w:val="28"/>
          <w:szCs w:val="28"/>
          <w:lang w:eastAsia="ar-SA"/>
        </w:rPr>
      </w:pPr>
    </w:p>
    <w:p w:rsidR="004055AD" w:rsidRPr="004055AD" w:rsidRDefault="00145E49" w:rsidP="004055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26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Pr="00C2622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Суоярвского </w:t>
      </w:r>
      <w:r w:rsidRPr="00C2622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муниципального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округа</w:t>
      </w:r>
      <w:r w:rsidRPr="00C2622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по предоставлению муниципальной услуги </w:t>
      </w:r>
      <w:r w:rsidRPr="00C26226">
        <w:rPr>
          <w:rFonts w:ascii="Times New Roman" w:hAnsi="Times New Roman"/>
          <w:b/>
          <w:bCs/>
          <w:sz w:val="28"/>
          <w:szCs w:val="28"/>
        </w:rPr>
        <w:t>«</w:t>
      </w:r>
      <w:r w:rsidR="004055AD" w:rsidRPr="004055AD">
        <w:rPr>
          <w:rFonts w:ascii="Times New Roman" w:hAnsi="Times New Roman"/>
          <w:b/>
          <w:bCs/>
          <w:sz w:val="28"/>
          <w:szCs w:val="28"/>
        </w:rPr>
        <w:t>П</w:t>
      </w:r>
      <w:r w:rsidR="004055AD" w:rsidRPr="004055AD">
        <w:rPr>
          <w:rFonts w:ascii="Times New Roman" w:hAnsi="Times New Roman" w:cs="Times New Roman"/>
          <w:b/>
          <w:sz w:val="28"/>
          <w:szCs w:val="28"/>
        </w:rPr>
        <w:t xml:space="preserve">ередача в собственность граждан занимаемых ими жилых помещений </w:t>
      </w:r>
      <w:r w:rsidR="004055AD" w:rsidRPr="0040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</w:t>
      </w:r>
      <w:r w:rsidR="004055AD" w:rsidRPr="004055AD">
        <w:rPr>
          <w:rFonts w:ascii="Times New Roman" w:hAnsi="Times New Roman" w:cs="Times New Roman"/>
          <w:b/>
          <w:sz w:val="28"/>
          <w:szCs w:val="28"/>
        </w:rPr>
        <w:t>жилищного фонда (приватизация жилищного фонда)»</w:t>
      </w:r>
    </w:p>
    <w:p w:rsidR="004055AD" w:rsidRPr="00554EF0" w:rsidRDefault="004055AD" w:rsidP="004055AD">
      <w:pPr>
        <w:adjustRightInd w:val="0"/>
        <w:ind w:firstLine="540"/>
        <w:jc w:val="center"/>
        <w:rPr>
          <w:rStyle w:val="2"/>
          <w:rFonts w:eastAsiaTheme="minorEastAsia"/>
        </w:rPr>
      </w:pPr>
    </w:p>
    <w:p w:rsidR="00145E49" w:rsidRPr="003B2DDC" w:rsidRDefault="00145E49" w:rsidP="00145E49">
      <w:pPr>
        <w:adjustRightInd w:val="0"/>
        <w:ind w:firstLine="709"/>
        <w:jc w:val="both"/>
        <w:rPr>
          <w:sz w:val="28"/>
          <w:szCs w:val="28"/>
        </w:rPr>
      </w:pPr>
      <w:r w:rsidRPr="003B2DDC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услуг»:</w:t>
      </w:r>
    </w:p>
    <w:p w:rsidR="00145E49" w:rsidRDefault="00145E49" w:rsidP="00145E49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DDC">
        <w:rPr>
          <w:rFonts w:ascii="Times New Roman" w:hAnsi="Times New Roman"/>
          <w:sz w:val="28"/>
          <w:szCs w:val="28"/>
        </w:rPr>
        <w:t xml:space="preserve">Утвердить административный регламент администрации </w:t>
      </w:r>
      <w:r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Pr="003B2DDC">
        <w:rPr>
          <w:rFonts w:ascii="Times New Roman" w:hAnsi="Times New Roman"/>
          <w:sz w:val="28"/>
          <w:szCs w:val="28"/>
        </w:rPr>
        <w:t xml:space="preserve"> </w:t>
      </w:r>
      <w:r w:rsidRPr="003B2DDC">
        <w:rPr>
          <w:rFonts w:ascii="Times New Roman" w:hAnsi="Times New Roman"/>
          <w:bCs/>
          <w:sz w:val="28"/>
          <w:szCs w:val="28"/>
          <w:lang w:eastAsia="zh-CN"/>
        </w:rPr>
        <w:t xml:space="preserve">по предоставлению муниципальной услуги </w:t>
      </w:r>
      <w:r w:rsidRPr="003B2DDC">
        <w:rPr>
          <w:rFonts w:ascii="Times New Roman" w:hAnsi="Times New Roman"/>
          <w:bCs/>
          <w:sz w:val="28"/>
          <w:szCs w:val="28"/>
        </w:rPr>
        <w:t>«</w:t>
      </w:r>
      <w:r w:rsidR="004055AD" w:rsidRPr="004055AD">
        <w:rPr>
          <w:rFonts w:ascii="Times New Roman" w:hAnsi="Times New Roman"/>
          <w:bCs/>
          <w:sz w:val="28"/>
          <w:szCs w:val="28"/>
        </w:rPr>
        <w:t>П</w:t>
      </w:r>
      <w:r w:rsidR="004055AD" w:rsidRPr="004055AD">
        <w:rPr>
          <w:rFonts w:ascii="Times New Roman" w:hAnsi="Times New Roman"/>
          <w:sz w:val="28"/>
          <w:szCs w:val="28"/>
        </w:rPr>
        <w:t xml:space="preserve">ередача в собственность граждан занимаемых ими жилых помещений </w:t>
      </w:r>
      <w:r w:rsidR="004055AD" w:rsidRPr="004055A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4055AD" w:rsidRPr="004055AD">
        <w:rPr>
          <w:rFonts w:ascii="Times New Roman" w:hAnsi="Times New Roman"/>
          <w:sz w:val="28"/>
          <w:szCs w:val="28"/>
        </w:rPr>
        <w:t>жилищного фонда (приватизация жилищного фонда)</w:t>
      </w:r>
      <w:r w:rsidRPr="003B2DDC">
        <w:rPr>
          <w:rFonts w:ascii="Times New Roman" w:hAnsi="Times New Roman"/>
          <w:bCs/>
          <w:sz w:val="28"/>
          <w:szCs w:val="28"/>
        </w:rPr>
        <w:t xml:space="preserve">» </w:t>
      </w:r>
      <w:r w:rsidRPr="003B2DDC">
        <w:rPr>
          <w:rFonts w:ascii="Times New Roman" w:hAnsi="Times New Roman"/>
          <w:sz w:val="28"/>
          <w:szCs w:val="28"/>
        </w:rPr>
        <w:t>(прилагается).</w:t>
      </w:r>
    </w:p>
    <w:p w:rsidR="00E3371C" w:rsidRPr="00F43035" w:rsidRDefault="00E3371C" w:rsidP="00E3371C">
      <w:pPr>
        <w:pStyle w:val="a8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03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4303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Суоярвского муниципального округа в информационно-телекоммуникационной сети «Интернет».  </w:t>
      </w:r>
    </w:p>
    <w:p w:rsidR="00E3371C" w:rsidRDefault="00E3371C" w:rsidP="00E3371C">
      <w:pPr>
        <w:pStyle w:val="a5"/>
        <w:numPr>
          <w:ilvl w:val="0"/>
          <w:numId w:val="24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E3371C">
        <w:rPr>
          <w:sz w:val="28"/>
          <w:szCs w:val="28"/>
        </w:rPr>
        <w:t>остановление вступает</w:t>
      </w:r>
      <w:r>
        <w:rPr>
          <w:sz w:val="28"/>
          <w:szCs w:val="28"/>
        </w:rPr>
        <w:t xml:space="preserve"> в</w:t>
      </w:r>
      <w:r w:rsidRPr="00E3371C">
        <w:rPr>
          <w:sz w:val="28"/>
          <w:szCs w:val="28"/>
        </w:rPr>
        <w:t xml:space="preserve"> силу после его официального опубликования (обнародования) в </w:t>
      </w:r>
      <w:r>
        <w:rPr>
          <w:sz w:val="28"/>
          <w:szCs w:val="28"/>
        </w:rPr>
        <w:t>газете «Суоярвский вестник».</w:t>
      </w:r>
    </w:p>
    <w:p w:rsidR="0065541D" w:rsidRDefault="0065541D" w:rsidP="0065541D">
      <w:pPr>
        <w:pStyle w:val="a8"/>
        <w:numPr>
          <w:ilvl w:val="0"/>
          <w:numId w:val="24"/>
        </w:numPr>
        <w:ind w:left="0"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proofErr w:type="gramStart"/>
      <w:r w:rsidRPr="0065541D">
        <w:rPr>
          <w:rFonts w:ascii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Pr="0065541D">
        <w:rPr>
          <w:rFonts w:ascii="Times New Roman" w:hAnsi="Times New Roman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администрации Окрукову Л.А.</w:t>
      </w:r>
    </w:p>
    <w:p w:rsidR="00145E49" w:rsidRPr="0065541D" w:rsidRDefault="00145E49" w:rsidP="0065541D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145E49" w:rsidRDefault="00145E49" w:rsidP="00145E49">
      <w:pPr>
        <w:suppressAutoHyphens/>
        <w:rPr>
          <w:rFonts w:eastAsia="SimSun"/>
          <w:kern w:val="1"/>
          <w:sz w:val="26"/>
          <w:szCs w:val="26"/>
          <w:lang w:eastAsia="hi-IN" w:bidi="hi-IN"/>
        </w:rPr>
      </w:pPr>
    </w:p>
    <w:p w:rsidR="00FB756B" w:rsidRDefault="00FB756B" w:rsidP="00145E49">
      <w:pPr>
        <w:suppressAutoHyphens/>
        <w:rPr>
          <w:rFonts w:eastAsia="SimSun"/>
          <w:kern w:val="1"/>
          <w:sz w:val="26"/>
          <w:szCs w:val="26"/>
          <w:lang w:eastAsia="hi-IN" w:bidi="hi-IN"/>
        </w:rPr>
      </w:pPr>
    </w:p>
    <w:p w:rsidR="00145E49" w:rsidRDefault="00145E49" w:rsidP="00145E49">
      <w:pPr>
        <w:pStyle w:val="a8"/>
        <w:rPr>
          <w:rFonts w:ascii="Times New Roman" w:hAnsi="Times New Roman"/>
          <w:sz w:val="28"/>
          <w:szCs w:val="28"/>
          <w:lang w:eastAsia="hi-IN" w:bidi="hi-IN"/>
        </w:rPr>
      </w:pPr>
      <w:r w:rsidRPr="00F43035">
        <w:rPr>
          <w:rFonts w:ascii="Times New Roman" w:hAnsi="Times New Roman"/>
          <w:sz w:val="28"/>
          <w:szCs w:val="28"/>
          <w:lang w:eastAsia="hi-IN" w:bidi="hi-IN"/>
        </w:rPr>
        <w:t xml:space="preserve">Глава </w:t>
      </w:r>
      <w:r>
        <w:rPr>
          <w:rFonts w:ascii="Times New Roman" w:hAnsi="Times New Roman"/>
          <w:sz w:val="28"/>
          <w:szCs w:val="28"/>
          <w:lang w:eastAsia="hi-IN" w:bidi="hi-IN"/>
        </w:rPr>
        <w:t>Суоярвского</w:t>
      </w:r>
    </w:p>
    <w:p w:rsidR="00145E49" w:rsidRPr="00F43035" w:rsidRDefault="00145E49" w:rsidP="00145E49">
      <w:pPr>
        <w:pStyle w:val="a8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муниципального округа</w:t>
      </w:r>
      <w:r w:rsidRPr="00F43035">
        <w:rPr>
          <w:rFonts w:ascii="Times New Roman" w:hAnsi="Times New Roman"/>
          <w:sz w:val="28"/>
          <w:szCs w:val="28"/>
          <w:lang w:eastAsia="hi-IN" w:bidi="hi-IN"/>
        </w:rPr>
        <w:t xml:space="preserve">    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</w:t>
      </w:r>
      <w:r w:rsidRPr="00F43035">
        <w:rPr>
          <w:rFonts w:ascii="Times New Roman" w:hAnsi="Times New Roman"/>
          <w:sz w:val="28"/>
          <w:szCs w:val="28"/>
          <w:lang w:eastAsia="hi-IN" w:bidi="hi-IN"/>
        </w:rPr>
        <w:t xml:space="preserve">         </w:t>
      </w:r>
      <w:r w:rsidR="004D22AF">
        <w:rPr>
          <w:rFonts w:ascii="Times New Roman" w:hAnsi="Times New Roman"/>
          <w:sz w:val="28"/>
          <w:szCs w:val="28"/>
          <w:lang w:eastAsia="hi-IN" w:bidi="hi-IN"/>
        </w:rPr>
        <w:t xml:space="preserve">         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                 </w:t>
      </w:r>
      <w:r w:rsidRPr="00F43035">
        <w:rPr>
          <w:rFonts w:ascii="Times New Roman" w:hAnsi="Times New Roman"/>
          <w:sz w:val="28"/>
          <w:szCs w:val="28"/>
          <w:lang w:eastAsia="hi-IN" w:bidi="hi-IN"/>
        </w:rPr>
        <w:t xml:space="preserve"> Р. В. Петров                                                </w:t>
      </w:r>
    </w:p>
    <w:p w:rsidR="00145E49" w:rsidRPr="0095134C" w:rsidRDefault="00145E49" w:rsidP="00145E49">
      <w:pPr>
        <w:suppressAutoHyphens/>
        <w:rPr>
          <w:rFonts w:eastAsia="SimSun"/>
          <w:kern w:val="1"/>
          <w:sz w:val="24"/>
          <w:szCs w:val="24"/>
          <w:u w:val="single"/>
          <w:lang w:eastAsia="hi-IN" w:bidi="hi-IN"/>
        </w:rPr>
      </w:pPr>
      <w:r w:rsidRPr="0095134C">
        <w:rPr>
          <w:rFonts w:eastAsia="SimSun"/>
          <w:iCs/>
          <w:color w:val="000000"/>
          <w:spacing w:val="4"/>
          <w:kern w:val="1"/>
          <w:sz w:val="24"/>
          <w:szCs w:val="24"/>
          <w:lang w:eastAsia="hi-IN" w:bidi="hi-IN"/>
        </w:rPr>
        <w:t>Разослать: Дело,</w:t>
      </w:r>
      <w:r w:rsidR="00FB756B" w:rsidRPr="0095134C">
        <w:rPr>
          <w:sz w:val="24"/>
          <w:szCs w:val="24"/>
        </w:rPr>
        <w:t xml:space="preserve"> МКУ «Центр по управлению муниципальным имуществом и </w:t>
      </w:r>
      <w:r w:rsidR="0095134C">
        <w:rPr>
          <w:sz w:val="24"/>
          <w:szCs w:val="24"/>
        </w:rPr>
        <w:t>з</w:t>
      </w:r>
      <w:r w:rsidR="00FB756B" w:rsidRPr="0095134C">
        <w:rPr>
          <w:sz w:val="24"/>
          <w:szCs w:val="24"/>
        </w:rPr>
        <w:t>емельными ресурсами Суоярвского района»</w:t>
      </w:r>
    </w:p>
    <w:p w:rsidR="00145E49" w:rsidRDefault="00145E49" w:rsidP="00145E49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45E49" w:rsidRDefault="00145E49" w:rsidP="00145E49">
      <w:pPr>
        <w:ind w:left="5812"/>
        <w:jc w:val="right"/>
        <w:rPr>
          <w:sz w:val="24"/>
          <w:szCs w:val="24"/>
        </w:rPr>
      </w:pPr>
    </w:p>
    <w:p w:rsidR="00145E49" w:rsidRDefault="00145E49" w:rsidP="00145E49">
      <w:pPr>
        <w:ind w:left="5812"/>
        <w:jc w:val="right"/>
        <w:rPr>
          <w:sz w:val="24"/>
          <w:szCs w:val="24"/>
        </w:rPr>
      </w:pPr>
    </w:p>
    <w:p w:rsidR="004055AD" w:rsidRDefault="004055AD" w:rsidP="00145E49">
      <w:pPr>
        <w:ind w:left="5812"/>
        <w:jc w:val="right"/>
        <w:rPr>
          <w:sz w:val="24"/>
          <w:szCs w:val="24"/>
        </w:rPr>
      </w:pPr>
    </w:p>
    <w:p w:rsidR="004055AD" w:rsidRDefault="004055AD" w:rsidP="00145E49">
      <w:pPr>
        <w:ind w:left="5812"/>
        <w:jc w:val="right"/>
        <w:rPr>
          <w:sz w:val="24"/>
          <w:szCs w:val="24"/>
        </w:rPr>
      </w:pPr>
    </w:p>
    <w:p w:rsidR="00145E49" w:rsidRPr="003A17F4" w:rsidRDefault="00145E49" w:rsidP="00145E49">
      <w:pPr>
        <w:ind w:left="5812"/>
        <w:jc w:val="right"/>
        <w:rPr>
          <w:sz w:val="24"/>
          <w:szCs w:val="24"/>
        </w:rPr>
      </w:pPr>
      <w:r w:rsidRPr="003A17F4">
        <w:rPr>
          <w:sz w:val="24"/>
          <w:szCs w:val="24"/>
        </w:rPr>
        <w:t>УТВЕРЖДЁН</w:t>
      </w:r>
    </w:p>
    <w:p w:rsidR="00145E49" w:rsidRDefault="00145E49" w:rsidP="00145E49">
      <w:pPr>
        <w:ind w:left="5812"/>
        <w:jc w:val="right"/>
        <w:rPr>
          <w:sz w:val="24"/>
          <w:szCs w:val="24"/>
        </w:rPr>
      </w:pPr>
      <w:r w:rsidRPr="003A17F4">
        <w:rPr>
          <w:sz w:val="24"/>
          <w:szCs w:val="24"/>
        </w:rPr>
        <w:t xml:space="preserve">постановлением администрации </w:t>
      </w:r>
    </w:p>
    <w:p w:rsidR="00145E49" w:rsidRDefault="00145E49" w:rsidP="00145E49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Суоярвского муниципального округа</w:t>
      </w:r>
    </w:p>
    <w:p w:rsidR="00145E49" w:rsidRPr="008B0C3E" w:rsidRDefault="00145E49" w:rsidP="00E3371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A17F4">
        <w:rPr>
          <w:sz w:val="24"/>
          <w:szCs w:val="24"/>
        </w:rPr>
        <w:t xml:space="preserve">от </w:t>
      </w:r>
      <w:r w:rsidR="00E3371C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E3371C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E3371C">
        <w:rPr>
          <w:sz w:val="24"/>
          <w:szCs w:val="24"/>
        </w:rPr>
        <w:t>2023</w:t>
      </w:r>
      <w:r w:rsidRPr="003C5FB8">
        <w:rPr>
          <w:sz w:val="24"/>
          <w:szCs w:val="24"/>
        </w:rPr>
        <w:t xml:space="preserve"> </w:t>
      </w:r>
      <w:r w:rsidRPr="003A17F4">
        <w:rPr>
          <w:sz w:val="24"/>
          <w:szCs w:val="24"/>
        </w:rPr>
        <w:t xml:space="preserve">года № </w:t>
      </w:r>
      <w:r w:rsidR="00E3371C">
        <w:rPr>
          <w:sz w:val="24"/>
          <w:szCs w:val="24"/>
        </w:rPr>
        <w:t>691</w:t>
      </w:r>
    </w:p>
    <w:p w:rsidR="00A706C6" w:rsidRDefault="00A706C6" w:rsidP="004055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5AD" w:rsidRDefault="004055AD" w:rsidP="004055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A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055AD" w:rsidRPr="004055AD" w:rsidRDefault="004055AD" w:rsidP="004055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A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по передаче в собственность граждан занимаемых ими жилых помещений </w:t>
      </w:r>
      <w:r w:rsidRPr="0040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</w:t>
      </w:r>
      <w:r w:rsidRPr="004055AD">
        <w:rPr>
          <w:rFonts w:ascii="Times New Roman" w:hAnsi="Times New Roman" w:cs="Times New Roman"/>
          <w:b/>
          <w:sz w:val="28"/>
          <w:szCs w:val="28"/>
        </w:rPr>
        <w:t>жилищного фонда (приватизация жилищного фонда)</w:t>
      </w:r>
    </w:p>
    <w:p w:rsidR="004055AD" w:rsidRPr="004055AD" w:rsidRDefault="004055AD" w:rsidP="004055AD">
      <w:pPr>
        <w:adjustRightInd w:val="0"/>
        <w:ind w:firstLine="540"/>
        <w:jc w:val="center"/>
        <w:rPr>
          <w:rStyle w:val="2"/>
          <w:rFonts w:eastAsiaTheme="minorEastAsia"/>
          <w:b/>
        </w:rPr>
      </w:pPr>
    </w:p>
    <w:p w:rsidR="004055AD" w:rsidRPr="004055AD" w:rsidRDefault="004055AD" w:rsidP="004055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55A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055AD" w:rsidRPr="00554EF0" w:rsidRDefault="004055AD" w:rsidP="004055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по </w:t>
      </w:r>
      <w:r w:rsidRPr="00554EF0">
        <w:rPr>
          <w:rStyle w:val="2"/>
        </w:rPr>
        <w:t xml:space="preserve">передаче </w:t>
      </w:r>
      <w:r w:rsidRPr="00554EF0">
        <w:rPr>
          <w:rFonts w:ascii="Times New Roman" w:hAnsi="Times New Roman" w:cs="Times New Roman"/>
          <w:sz w:val="28"/>
          <w:szCs w:val="28"/>
        </w:rPr>
        <w:t>в собственность граждан занимаемых ими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54EF0">
        <w:rPr>
          <w:rFonts w:ascii="Times New Roman" w:hAnsi="Times New Roman" w:cs="Times New Roman"/>
          <w:sz w:val="28"/>
          <w:szCs w:val="28"/>
        </w:rPr>
        <w:t>жилищного фонда (приватизация жилищного фонда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(далее - административный регламент) устанавливает порядок и</w:t>
      </w:r>
      <w:r w:rsidRPr="005A5D5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стандарт предоставления муниципальной услуги.</w:t>
      </w:r>
      <w:r w:rsidRPr="005A5D5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055AD" w:rsidRPr="00554EF0" w:rsidRDefault="004055AD" w:rsidP="004055AD">
      <w:pPr>
        <w:ind w:firstLine="540"/>
        <w:jc w:val="both"/>
        <w:rPr>
          <w:i/>
          <w:color w:val="FF0000"/>
          <w:sz w:val="28"/>
          <w:szCs w:val="28"/>
        </w:rPr>
      </w:pPr>
      <w:r w:rsidRPr="00554EF0">
        <w:rPr>
          <w:sz w:val="28"/>
          <w:szCs w:val="28"/>
        </w:rPr>
        <w:t xml:space="preserve"> 1.2. Заявителями при предоставлении муниципальной услуги являются физические лица – граждане </w:t>
      </w:r>
      <w:r w:rsidRPr="00554EF0">
        <w:rPr>
          <w:color w:val="000000" w:themeColor="text1"/>
          <w:sz w:val="28"/>
          <w:szCs w:val="28"/>
        </w:rPr>
        <w:t>Российской Федерации</w:t>
      </w:r>
      <w:r w:rsidRPr="00554EF0">
        <w:rPr>
          <w:sz w:val="28"/>
          <w:szCs w:val="28"/>
        </w:rPr>
        <w:t>, занимающие жилые помещения на условиях социального найма, либо их уполномоченные представители (далее – заявители).</w:t>
      </w:r>
    </w:p>
    <w:p w:rsidR="004055AD" w:rsidRPr="006A1FB0" w:rsidRDefault="004055AD" w:rsidP="004055AD">
      <w:pPr>
        <w:adjustRightInd w:val="0"/>
        <w:ind w:firstLine="720"/>
        <w:jc w:val="both"/>
        <w:rPr>
          <w:sz w:val="28"/>
          <w:szCs w:val="28"/>
        </w:rPr>
      </w:pPr>
      <w:r w:rsidRPr="006A1FB0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9" w:history="1">
        <w:r w:rsidRPr="00A706C6">
          <w:rPr>
            <w:rStyle w:val="af0"/>
            <w:color w:val="auto"/>
            <w:sz w:val="28"/>
            <w:szCs w:val="28"/>
          </w:rPr>
          <w:t>www.gosuslugi.</w:t>
        </w:r>
        <w:r w:rsidRPr="00A706C6">
          <w:rPr>
            <w:rStyle w:val="af0"/>
            <w:color w:val="auto"/>
            <w:sz w:val="28"/>
            <w:szCs w:val="28"/>
            <w:lang w:val="en-US"/>
          </w:rPr>
          <w:t>ru</w:t>
        </w:r>
      </w:hyperlink>
      <w:r w:rsidRPr="00A706C6">
        <w:rPr>
          <w:sz w:val="28"/>
          <w:szCs w:val="28"/>
        </w:rPr>
        <w:t>.</w:t>
      </w:r>
    </w:p>
    <w:p w:rsidR="004055AD" w:rsidRPr="006A1FB0" w:rsidRDefault="004055AD" w:rsidP="004055AD">
      <w:pPr>
        <w:suppressAutoHyphens/>
        <w:ind w:right="-143" w:firstLine="709"/>
        <w:jc w:val="both"/>
        <w:rPr>
          <w:i/>
          <w:sz w:val="28"/>
          <w:szCs w:val="28"/>
        </w:rPr>
      </w:pPr>
      <w:r w:rsidRPr="006A1FB0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</w:t>
      </w:r>
      <w:r w:rsidRPr="009371DE">
        <w:rPr>
          <w:sz w:val="28"/>
          <w:szCs w:val="28"/>
        </w:rPr>
        <w:t>приложении 4 к</w:t>
      </w:r>
      <w:r w:rsidRPr="006A1FB0">
        <w:rPr>
          <w:sz w:val="28"/>
          <w:szCs w:val="28"/>
        </w:rPr>
        <w:t xml:space="preserve"> настоящему административному регламенту</w:t>
      </w:r>
      <w:r w:rsidRPr="006A1FB0">
        <w:rPr>
          <w:i/>
          <w:sz w:val="28"/>
          <w:szCs w:val="28"/>
        </w:rPr>
        <w:t xml:space="preserve">. </w:t>
      </w:r>
    </w:p>
    <w:p w:rsidR="004055AD" w:rsidRPr="00554EF0" w:rsidRDefault="004055AD" w:rsidP="004055AD">
      <w:pPr>
        <w:adjustRightInd w:val="0"/>
        <w:ind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лично;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посредством телефонной связи;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посредством электронной почты,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посредством почтовой связи;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на информационных стендах в помещениях </w:t>
      </w:r>
      <w:r w:rsidRPr="00554EF0">
        <w:rPr>
          <w:i/>
          <w:sz w:val="28"/>
          <w:szCs w:val="28"/>
        </w:rPr>
        <w:t>Уполномоченного органа</w:t>
      </w:r>
      <w:r w:rsidRPr="00554EF0">
        <w:rPr>
          <w:sz w:val="28"/>
          <w:szCs w:val="28"/>
        </w:rPr>
        <w:t>, МФЦ;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 сети «Интернет»: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на официальном сайте </w:t>
      </w:r>
      <w:r w:rsidRPr="00862343">
        <w:rPr>
          <w:sz w:val="28"/>
          <w:szCs w:val="28"/>
        </w:rPr>
        <w:t>Уполномоченного органа, МФЦ</w:t>
      </w:r>
      <w:r w:rsidRPr="00554EF0">
        <w:rPr>
          <w:sz w:val="28"/>
          <w:szCs w:val="28"/>
        </w:rPr>
        <w:t>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на Едином портале;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на Региональном портале.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место нахождения Уполномоченного органа, его структурных </w:t>
      </w:r>
      <w:r w:rsidRPr="00554EF0">
        <w:rPr>
          <w:sz w:val="28"/>
          <w:szCs w:val="28"/>
        </w:rPr>
        <w:lastRenderedPageBreak/>
        <w:t>подразделений (при наличии), МФЦ;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4055AD" w:rsidRPr="00554EF0" w:rsidRDefault="004055AD" w:rsidP="004055AD">
      <w:pPr>
        <w:ind w:right="-5" w:firstLine="720"/>
        <w:jc w:val="both"/>
        <w:rPr>
          <w:i/>
          <w:sz w:val="28"/>
          <w:szCs w:val="28"/>
          <w:u w:val="single"/>
        </w:rPr>
      </w:pPr>
      <w:r w:rsidRPr="00554EF0">
        <w:rPr>
          <w:sz w:val="28"/>
          <w:szCs w:val="28"/>
        </w:rPr>
        <w:t>графи</w:t>
      </w:r>
      <w:r w:rsidR="00A706C6">
        <w:rPr>
          <w:sz w:val="28"/>
          <w:szCs w:val="28"/>
        </w:rPr>
        <w:t>к работы Уполномоченного органа</w:t>
      </w:r>
      <w:r w:rsidRPr="00554EF0">
        <w:rPr>
          <w:sz w:val="28"/>
          <w:szCs w:val="28"/>
        </w:rPr>
        <w:t>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адрес официального сайта Уполномоченного органа в сети «Интернет»;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адрес электронно</w:t>
      </w:r>
      <w:r w:rsidR="00A706C6">
        <w:rPr>
          <w:sz w:val="28"/>
          <w:szCs w:val="28"/>
        </w:rPr>
        <w:t>й почты Уполномоченного органа</w:t>
      </w:r>
      <w:r w:rsidRPr="00554EF0">
        <w:rPr>
          <w:sz w:val="28"/>
          <w:szCs w:val="28"/>
        </w:rPr>
        <w:t>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ход предоставления муниципальной услуги;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4055AD" w:rsidRPr="00554EF0" w:rsidRDefault="004055AD" w:rsidP="004055AD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срок предоставления муниципальной услуги;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порядок и формы </w:t>
      </w:r>
      <w:proofErr w:type="gramStart"/>
      <w:r w:rsidRPr="00554EF0">
        <w:rPr>
          <w:sz w:val="28"/>
          <w:szCs w:val="28"/>
        </w:rPr>
        <w:t>контроля за</w:t>
      </w:r>
      <w:proofErr w:type="gramEnd"/>
      <w:r w:rsidRPr="00554EF0">
        <w:rPr>
          <w:sz w:val="28"/>
          <w:szCs w:val="28"/>
        </w:rPr>
        <w:t xml:space="preserve"> предоставлением муниципальной услуги;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основания для отказа в предоставлении муниципальной услуги;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F7FC0" w:rsidRPr="006F7FC0" w:rsidRDefault="004055AD" w:rsidP="004055AD">
      <w:pPr>
        <w:ind w:right="-5" w:firstLine="720"/>
        <w:jc w:val="both"/>
        <w:rPr>
          <w:sz w:val="28"/>
          <w:szCs w:val="28"/>
        </w:rPr>
      </w:pPr>
      <w:r w:rsidRPr="006F7FC0">
        <w:rPr>
          <w:sz w:val="28"/>
          <w:szCs w:val="28"/>
        </w:rPr>
        <w:t>1.5.2.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 w:rsidR="00085417" w:rsidRPr="006F7FC0">
        <w:rPr>
          <w:sz w:val="28"/>
          <w:szCs w:val="28"/>
        </w:rPr>
        <w:t xml:space="preserve"> 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1</w:t>
      </w:r>
      <w:r w:rsidR="004D22AF">
        <w:rPr>
          <w:sz w:val="28"/>
          <w:szCs w:val="28"/>
        </w:rPr>
        <w:t xml:space="preserve">.5.3. </w:t>
      </w:r>
      <w:r w:rsidRPr="00554EF0">
        <w:rPr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 (при наличии). 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055AD" w:rsidRPr="00554EF0" w:rsidRDefault="004055AD" w:rsidP="004055AD">
      <w:pPr>
        <w:ind w:firstLine="709"/>
        <w:jc w:val="both"/>
      </w:pPr>
      <w:r w:rsidRPr="00554EF0"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554EF0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554EF0">
        <w:rPr>
          <w:sz w:val="28"/>
          <w:szCs w:val="28"/>
        </w:rPr>
        <w:t xml:space="preserve"> рассмотрения обращений граждан.</w:t>
      </w:r>
    </w:p>
    <w:p w:rsidR="004055AD" w:rsidRPr="00554EF0" w:rsidRDefault="004055AD" w:rsidP="004055AD">
      <w:pPr>
        <w:ind w:firstLine="709"/>
        <w:jc w:val="both"/>
      </w:pPr>
      <w:r w:rsidRPr="00554EF0">
        <w:rPr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4055AD" w:rsidRPr="006F7FC0" w:rsidRDefault="004055AD" w:rsidP="004055AD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6F7FC0">
        <w:rPr>
          <w:sz w:val="28"/>
          <w:szCs w:val="28"/>
        </w:rPr>
        <w:t>1.5.</w:t>
      </w:r>
      <w:r w:rsidR="006F7FC0" w:rsidRPr="006F7FC0">
        <w:rPr>
          <w:sz w:val="28"/>
          <w:szCs w:val="28"/>
        </w:rPr>
        <w:t>5</w:t>
      </w:r>
      <w:r w:rsidRPr="006F7FC0">
        <w:rPr>
          <w:sz w:val="28"/>
          <w:szCs w:val="28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4055AD" w:rsidRPr="006F7FC0" w:rsidRDefault="004055AD" w:rsidP="004055AD">
      <w:pPr>
        <w:ind w:right="-5" w:firstLine="720"/>
        <w:jc w:val="both"/>
        <w:rPr>
          <w:sz w:val="28"/>
          <w:szCs w:val="28"/>
        </w:rPr>
      </w:pPr>
      <w:r w:rsidRPr="006F7FC0">
        <w:rPr>
          <w:sz w:val="28"/>
          <w:szCs w:val="28"/>
        </w:rPr>
        <w:t>в средствах массовой информации;</w:t>
      </w:r>
    </w:p>
    <w:p w:rsidR="004055AD" w:rsidRPr="006F7FC0" w:rsidRDefault="004055AD" w:rsidP="004055AD">
      <w:pPr>
        <w:ind w:right="-5" w:firstLine="720"/>
        <w:jc w:val="both"/>
        <w:rPr>
          <w:sz w:val="28"/>
          <w:szCs w:val="28"/>
        </w:rPr>
      </w:pPr>
      <w:r w:rsidRPr="006F7FC0">
        <w:rPr>
          <w:sz w:val="28"/>
          <w:szCs w:val="28"/>
        </w:rPr>
        <w:t>на официальном сайте Уполномоченного органа;</w:t>
      </w:r>
    </w:p>
    <w:p w:rsidR="004055AD" w:rsidRPr="006F7FC0" w:rsidRDefault="006F7FC0" w:rsidP="004055AD">
      <w:pPr>
        <w:ind w:right="-5" w:firstLine="720"/>
        <w:jc w:val="both"/>
        <w:rPr>
          <w:sz w:val="28"/>
          <w:szCs w:val="28"/>
        </w:rPr>
      </w:pPr>
      <w:r w:rsidRPr="006F7FC0">
        <w:rPr>
          <w:sz w:val="28"/>
          <w:szCs w:val="28"/>
        </w:rPr>
        <w:t>на Региональном портале.</w:t>
      </w:r>
    </w:p>
    <w:p w:rsidR="004055AD" w:rsidRPr="00554EF0" w:rsidRDefault="004055AD" w:rsidP="004055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4D22AF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D22AF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</w:t>
      </w:r>
      <w:r w:rsidRPr="004D22A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Стандарт предоставления муниципальной услуги</w:t>
      </w:r>
    </w:p>
    <w:p w:rsidR="004055AD" w:rsidRPr="004055AD" w:rsidRDefault="004055AD" w:rsidP="004055AD">
      <w:pPr>
        <w:ind w:firstLine="709"/>
        <w:jc w:val="center"/>
        <w:rPr>
          <w:sz w:val="28"/>
          <w:szCs w:val="28"/>
        </w:rPr>
      </w:pPr>
    </w:p>
    <w:p w:rsidR="004055AD" w:rsidRPr="004D22AF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4D22A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2.1. Наименование муниципальной услуги</w:t>
      </w:r>
    </w:p>
    <w:p w:rsidR="004055AD" w:rsidRPr="004055AD" w:rsidRDefault="004055AD" w:rsidP="004055AD">
      <w:pPr>
        <w:jc w:val="center"/>
        <w:rPr>
          <w:color w:val="000000" w:themeColor="text1"/>
          <w:sz w:val="28"/>
          <w:szCs w:val="28"/>
        </w:rPr>
      </w:pPr>
    </w:p>
    <w:p w:rsidR="004055AD" w:rsidRPr="00554EF0" w:rsidRDefault="004055AD" w:rsidP="004055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EF0">
        <w:rPr>
          <w:rFonts w:ascii="Times New Roman" w:hAnsi="Times New Roman" w:cs="Times New Roman"/>
          <w:sz w:val="28"/>
          <w:szCs w:val="28"/>
        </w:rPr>
        <w:t xml:space="preserve"> в собственность граждан занимаемых ими жилых помещений 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sz w:val="28"/>
          <w:szCs w:val="28"/>
        </w:rPr>
        <w:t>жилищного фонда (приватизация жилищного фонда).</w:t>
      </w:r>
    </w:p>
    <w:p w:rsidR="004055AD" w:rsidRPr="00554EF0" w:rsidRDefault="004055AD" w:rsidP="004055AD">
      <w:pPr>
        <w:adjustRightInd w:val="0"/>
        <w:ind w:firstLine="709"/>
        <w:rPr>
          <w:sz w:val="28"/>
          <w:szCs w:val="28"/>
        </w:rPr>
      </w:pPr>
    </w:p>
    <w:p w:rsidR="004055AD" w:rsidRPr="004D22AF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4055AD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4D22A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.2. Наименование органа местного самоуправления,</w:t>
      </w:r>
    </w:p>
    <w:p w:rsidR="004055AD" w:rsidRPr="004D22AF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proofErr w:type="gramStart"/>
      <w:r w:rsidRPr="004D22A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предоставляющего</w:t>
      </w:r>
      <w:proofErr w:type="gramEnd"/>
      <w:r w:rsidRPr="004D22A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муниципальную услугу</w:t>
      </w:r>
    </w:p>
    <w:p w:rsidR="004055AD" w:rsidRPr="004D22AF" w:rsidRDefault="004055AD" w:rsidP="004055AD">
      <w:pPr>
        <w:ind w:firstLine="709"/>
        <w:rPr>
          <w:b/>
          <w:sz w:val="28"/>
          <w:szCs w:val="28"/>
        </w:rPr>
      </w:pPr>
    </w:p>
    <w:p w:rsidR="004055AD" w:rsidRPr="00554EF0" w:rsidRDefault="004055AD" w:rsidP="004055AD">
      <w:pPr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554EF0">
        <w:rPr>
          <w:sz w:val="28"/>
          <w:szCs w:val="28"/>
        </w:rPr>
        <w:t xml:space="preserve">2.2.1. </w:t>
      </w:r>
      <w:r w:rsidRPr="00554EF0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4055AD" w:rsidRPr="00E66D6C" w:rsidRDefault="004055AD" w:rsidP="004055AD">
      <w:pPr>
        <w:adjustRightInd w:val="0"/>
        <w:ind w:firstLine="540"/>
        <w:jc w:val="both"/>
        <w:rPr>
          <w:bCs/>
          <w:sz w:val="28"/>
          <w:szCs w:val="28"/>
        </w:rPr>
      </w:pPr>
      <w:r w:rsidRPr="006A1FB0">
        <w:rPr>
          <w:bCs/>
          <w:sz w:val="28"/>
          <w:szCs w:val="28"/>
        </w:rPr>
        <w:t xml:space="preserve">Администрацией </w:t>
      </w:r>
      <w:r w:rsidR="00E66D6C">
        <w:rPr>
          <w:bCs/>
          <w:sz w:val="28"/>
          <w:szCs w:val="28"/>
        </w:rPr>
        <w:t>Суоярвского муниципального округа</w:t>
      </w:r>
      <w:r w:rsidRPr="006A1FB0">
        <w:rPr>
          <w:bCs/>
          <w:sz w:val="28"/>
          <w:szCs w:val="28"/>
        </w:rPr>
        <w:t xml:space="preserve">. </w:t>
      </w:r>
      <w:r w:rsidR="00E66D6C">
        <w:rPr>
          <w:bCs/>
          <w:sz w:val="28"/>
          <w:szCs w:val="28"/>
        </w:rPr>
        <w:t xml:space="preserve">Ответственным за осуществление </w:t>
      </w:r>
      <w:r w:rsidRPr="006A1FB0">
        <w:rPr>
          <w:bCs/>
          <w:sz w:val="28"/>
          <w:szCs w:val="28"/>
        </w:rPr>
        <w:t xml:space="preserve">муниципальной услуги является </w:t>
      </w:r>
      <w:r w:rsidR="00E66D6C">
        <w:rPr>
          <w:bCs/>
          <w:sz w:val="28"/>
          <w:szCs w:val="28"/>
        </w:rPr>
        <w:t>Муниципальное казенное учреждение «Центр</w:t>
      </w:r>
      <w:r w:rsidR="00E66D6C" w:rsidRPr="00E66D6C">
        <w:rPr>
          <w:i/>
          <w:sz w:val="20"/>
          <w:szCs w:val="20"/>
        </w:rPr>
        <w:t xml:space="preserve"> </w:t>
      </w:r>
      <w:r w:rsidR="00E66D6C" w:rsidRPr="00E66D6C">
        <w:rPr>
          <w:sz w:val="28"/>
          <w:szCs w:val="28"/>
        </w:rPr>
        <w:t>по управлению муниципальным имуществом и земельными ресурсами Суоярвского района</w:t>
      </w:r>
      <w:r w:rsidR="00E66D6C">
        <w:rPr>
          <w:sz w:val="28"/>
          <w:szCs w:val="28"/>
        </w:rPr>
        <w:t>» (далее – Уполномоченный орган).</w:t>
      </w:r>
    </w:p>
    <w:p w:rsidR="004055AD" w:rsidRPr="003545F6" w:rsidRDefault="004055AD" w:rsidP="00E66D6C">
      <w:pPr>
        <w:pStyle w:val="22"/>
        <w:spacing w:after="0" w:line="240" w:lineRule="auto"/>
        <w:ind w:right="-5" w:firstLine="450"/>
        <w:jc w:val="both"/>
        <w:rPr>
          <w:color w:val="000000"/>
          <w:sz w:val="28"/>
          <w:szCs w:val="28"/>
        </w:rPr>
      </w:pPr>
      <w:r w:rsidRPr="008140EB">
        <w:rPr>
          <w:sz w:val="28"/>
          <w:szCs w:val="28"/>
        </w:rPr>
        <w:t xml:space="preserve">МФЦ по месту жительства </w:t>
      </w:r>
      <w:r w:rsidR="00E66D6C">
        <w:rPr>
          <w:sz w:val="28"/>
          <w:szCs w:val="28"/>
        </w:rPr>
        <w:t>(</w:t>
      </w:r>
      <w:r>
        <w:rPr>
          <w:sz w:val="28"/>
          <w:szCs w:val="28"/>
        </w:rPr>
        <w:t xml:space="preserve">по месту нахождения) </w:t>
      </w:r>
      <w:r w:rsidRPr="008140EB">
        <w:rPr>
          <w:sz w:val="28"/>
          <w:szCs w:val="28"/>
        </w:rPr>
        <w:t>заявителя - в части</w:t>
      </w:r>
      <w:r w:rsidRPr="008140EB">
        <w:rPr>
          <w:i/>
          <w:color w:val="FF0000"/>
          <w:sz w:val="28"/>
          <w:szCs w:val="28"/>
        </w:rPr>
        <w:t xml:space="preserve"> </w:t>
      </w:r>
      <w:r w:rsidR="00E66D6C">
        <w:rPr>
          <w:color w:val="000000"/>
          <w:sz w:val="28"/>
          <w:szCs w:val="28"/>
        </w:rPr>
        <w:t xml:space="preserve">приема и (или) </w:t>
      </w:r>
      <w:r w:rsidRPr="008140EB">
        <w:rPr>
          <w:color w:val="000000"/>
          <w:sz w:val="28"/>
          <w:szCs w:val="28"/>
        </w:rPr>
        <w:t>выдачи документов на предоставление муниципальной услуги</w:t>
      </w:r>
      <w:r w:rsidRPr="008140EB">
        <w:rPr>
          <w:i/>
          <w:color w:val="000000"/>
          <w:sz w:val="28"/>
          <w:szCs w:val="28"/>
        </w:rPr>
        <w:t xml:space="preserve"> </w:t>
      </w:r>
      <w:r w:rsidRPr="003545F6">
        <w:rPr>
          <w:color w:val="000000"/>
          <w:sz w:val="28"/>
          <w:szCs w:val="28"/>
        </w:rPr>
        <w:t xml:space="preserve">(при </w:t>
      </w:r>
      <w:r>
        <w:rPr>
          <w:color w:val="000000"/>
          <w:sz w:val="28"/>
          <w:szCs w:val="28"/>
        </w:rPr>
        <w:t xml:space="preserve">условии заключения </w:t>
      </w:r>
      <w:r w:rsidRPr="003545F6">
        <w:rPr>
          <w:color w:val="000000"/>
          <w:sz w:val="28"/>
          <w:szCs w:val="28"/>
        </w:rPr>
        <w:t xml:space="preserve">соглашения о </w:t>
      </w:r>
      <w:r>
        <w:rPr>
          <w:color w:val="000000"/>
          <w:sz w:val="28"/>
          <w:szCs w:val="28"/>
        </w:rPr>
        <w:t>взаимодействии с МФЦ).</w:t>
      </w:r>
    </w:p>
    <w:p w:rsidR="004055AD" w:rsidRPr="00554EF0" w:rsidRDefault="004055AD" w:rsidP="004055AD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>
        <w:rPr>
          <w:sz w:val="28"/>
          <w:szCs w:val="28"/>
        </w:rPr>
        <w:t>.</w:t>
      </w:r>
      <w:r w:rsidRPr="00554EF0">
        <w:rPr>
          <w:sz w:val="28"/>
          <w:szCs w:val="28"/>
        </w:rPr>
        <w:t xml:space="preserve"> </w:t>
      </w:r>
    </w:p>
    <w:p w:rsidR="004055AD" w:rsidRPr="006F2E65" w:rsidRDefault="004055AD" w:rsidP="004055AD">
      <w:pPr>
        <w:ind w:firstLine="709"/>
        <w:jc w:val="both"/>
        <w:rPr>
          <w:b/>
          <w:sz w:val="28"/>
          <w:szCs w:val="28"/>
        </w:rPr>
      </w:pPr>
    </w:p>
    <w:p w:rsidR="004055AD" w:rsidRPr="006F2E65" w:rsidRDefault="004055AD" w:rsidP="004055AD">
      <w:pPr>
        <w:pStyle w:val="22"/>
        <w:spacing w:after="0" w:line="240" w:lineRule="auto"/>
        <w:jc w:val="center"/>
        <w:rPr>
          <w:b/>
          <w:iCs/>
          <w:sz w:val="28"/>
          <w:szCs w:val="28"/>
        </w:rPr>
      </w:pPr>
      <w:r w:rsidRPr="006F2E65">
        <w:rPr>
          <w:b/>
          <w:iCs/>
          <w:sz w:val="28"/>
          <w:szCs w:val="28"/>
        </w:rPr>
        <w:t>2.3. Результат предоставления муниципальной услуги</w:t>
      </w:r>
    </w:p>
    <w:p w:rsidR="004055AD" w:rsidRPr="00554EF0" w:rsidRDefault="004055AD" w:rsidP="004055A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_Toc294183574"/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 на передачу жилого помещения в собственность граждан в порядке приватизации либо письменного 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передаче жилого помещения в собственность граждан в порядке приватизации.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055AD" w:rsidRPr="006F2E65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2.4. Срок предоставления муниципальной услуги</w:t>
      </w:r>
    </w:p>
    <w:p w:rsidR="004055AD" w:rsidRPr="00554EF0" w:rsidRDefault="004055AD" w:rsidP="004055AD">
      <w:pPr>
        <w:ind w:firstLine="709"/>
        <w:rPr>
          <w:sz w:val="28"/>
          <w:szCs w:val="28"/>
        </w:rPr>
      </w:pP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94183575"/>
      <w:r w:rsidRPr="00554EF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2 месяцев со дня поступления заявления и прилагаемых к нему документов в </w:t>
      </w:r>
      <w:r w:rsidR="006F7FC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F7FC0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4055AD" w:rsidRPr="006F2E65" w:rsidRDefault="004055AD" w:rsidP="004055AD">
      <w:pPr>
        <w:adjustRightInd w:val="0"/>
        <w:spacing w:before="28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6F2E65">
        <w:rPr>
          <w:rFonts w:eastAsia="Calibri"/>
          <w:b/>
          <w:color w:val="000000" w:themeColor="text1"/>
          <w:sz w:val="28"/>
          <w:szCs w:val="28"/>
        </w:rPr>
        <w:t xml:space="preserve">2.5. Правовые основания для предоставления муниципальной услуги </w:t>
      </w:r>
    </w:p>
    <w:p w:rsidR="004055AD" w:rsidRPr="00554EF0" w:rsidRDefault="004055AD" w:rsidP="004055AD">
      <w:pPr>
        <w:ind w:firstLine="709"/>
        <w:rPr>
          <w:sz w:val="28"/>
          <w:szCs w:val="28"/>
        </w:rPr>
      </w:pPr>
    </w:p>
    <w:p w:rsidR="004055AD" w:rsidRPr="00554EF0" w:rsidRDefault="004055AD" w:rsidP="00FE6B47">
      <w:pPr>
        <w:pStyle w:val="20"/>
        <w:spacing w:after="0" w:line="240" w:lineRule="auto"/>
        <w:ind w:left="0"/>
        <w:rPr>
          <w:sz w:val="28"/>
          <w:szCs w:val="28"/>
        </w:rPr>
      </w:pPr>
      <w:r w:rsidRPr="00554EF0">
        <w:rPr>
          <w:bCs/>
          <w:sz w:val="28"/>
          <w:szCs w:val="28"/>
        </w:rPr>
        <w:t xml:space="preserve">Предоставление муниципальной услуги </w:t>
      </w:r>
      <w:r w:rsidRPr="00554EF0">
        <w:rPr>
          <w:sz w:val="28"/>
          <w:szCs w:val="28"/>
        </w:rPr>
        <w:t xml:space="preserve">осуществляется в </w:t>
      </w:r>
      <w:r w:rsidR="006F7FC0">
        <w:rPr>
          <w:sz w:val="28"/>
          <w:szCs w:val="28"/>
        </w:rPr>
        <w:t>с</w:t>
      </w:r>
      <w:r w:rsidRPr="00554EF0">
        <w:rPr>
          <w:sz w:val="28"/>
          <w:szCs w:val="28"/>
        </w:rPr>
        <w:t xml:space="preserve">оответствии </w:t>
      </w:r>
      <w:proofErr w:type="gramStart"/>
      <w:r w:rsidRPr="00554EF0">
        <w:rPr>
          <w:sz w:val="28"/>
          <w:szCs w:val="28"/>
        </w:rPr>
        <w:t>с</w:t>
      </w:r>
      <w:proofErr w:type="gramEnd"/>
      <w:r w:rsidRPr="00554EF0">
        <w:rPr>
          <w:sz w:val="28"/>
          <w:szCs w:val="28"/>
        </w:rPr>
        <w:t>: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Федеральным законом от 24 ноября 1995 года № 181-ФЗ «О социальной защите ин</w:t>
      </w:r>
      <w:r w:rsidR="007252AE">
        <w:rPr>
          <w:sz w:val="28"/>
          <w:szCs w:val="28"/>
        </w:rPr>
        <w:t>валидов в Российской Федерации»;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Федеральным законом от 6 апреля 2011 года № 63-ФЗ «Об электронной подписи»;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Федерации";</w:t>
      </w:r>
    </w:p>
    <w:p w:rsidR="00C2390F" w:rsidRPr="006F7FC0" w:rsidRDefault="00C2390F" w:rsidP="004055AD">
      <w:pPr>
        <w:adjustRightInd w:val="0"/>
        <w:ind w:firstLine="540"/>
        <w:jc w:val="both"/>
        <w:rPr>
          <w:sz w:val="28"/>
          <w:szCs w:val="28"/>
        </w:rPr>
      </w:pPr>
      <w:r w:rsidRPr="006F7FC0">
        <w:rPr>
          <w:sz w:val="28"/>
          <w:szCs w:val="28"/>
        </w:rPr>
        <w:t xml:space="preserve">Жилищным </w:t>
      </w:r>
      <w:hyperlink r:id="rId10">
        <w:r w:rsidRPr="006F7FC0">
          <w:rPr>
            <w:rStyle w:val="af0"/>
            <w:color w:val="auto"/>
            <w:sz w:val="28"/>
            <w:szCs w:val="28"/>
            <w:u w:val="none"/>
          </w:rPr>
          <w:t>кодексом</w:t>
        </w:r>
      </w:hyperlink>
      <w:r w:rsidRPr="006F7FC0">
        <w:rPr>
          <w:sz w:val="28"/>
          <w:szCs w:val="28"/>
        </w:rPr>
        <w:t xml:space="preserve"> Российской Федерации</w:t>
      </w:r>
      <w:r w:rsidR="006F7FC0">
        <w:rPr>
          <w:sz w:val="28"/>
          <w:szCs w:val="28"/>
        </w:rPr>
        <w:t>;</w:t>
      </w:r>
      <w:r w:rsidRPr="006F7FC0">
        <w:rPr>
          <w:sz w:val="28"/>
          <w:szCs w:val="28"/>
        </w:rPr>
        <w:t xml:space="preserve"> </w:t>
      </w:r>
    </w:p>
    <w:p w:rsidR="0062254B" w:rsidRPr="006F7FC0" w:rsidRDefault="0062254B" w:rsidP="004055AD">
      <w:pPr>
        <w:adjustRightInd w:val="0"/>
        <w:ind w:firstLine="540"/>
        <w:jc w:val="both"/>
        <w:rPr>
          <w:sz w:val="28"/>
          <w:szCs w:val="28"/>
        </w:rPr>
      </w:pPr>
      <w:r w:rsidRPr="006F7FC0">
        <w:rPr>
          <w:sz w:val="28"/>
          <w:szCs w:val="28"/>
        </w:rPr>
        <w:t xml:space="preserve">Гражданским </w:t>
      </w:r>
      <w:hyperlink r:id="rId11">
        <w:r w:rsidRPr="006F7FC0">
          <w:rPr>
            <w:rStyle w:val="af0"/>
            <w:color w:val="auto"/>
            <w:sz w:val="28"/>
            <w:szCs w:val="28"/>
            <w:u w:val="none"/>
          </w:rPr>
          <w:t>кодексом</w:t>
        </w:r>
      </w:hyperlink>
      <w:r w:rsidRPr="006F7FC0">
        <w:rPr>
          <w:sz w:val="28"/>
          <w:szCs w:val="28"/>
        </w:rPr>
        <w:t xml:space="preserve"> Российской Федерации;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Законом Российской Федерации от 4 июля 1991 года № 1541-1 </w:t>
      </w:r>
      <w:r>
        <w:rPr>
          <w:sz w:val="28"/>
          <w:szCs w:val="28"/>
        </w:rPr>
        <w:t>«</w:t>
      </w:r>
      <w:r w:rsidRPr="00554EF0">
        <w:rPr>
          <w:sz w:val="28"/>
          <w:szCs w:val="28"/>
        </w:rPr>
        <w:t>О приватизации жилищного фонда в Российской Федерации</w:t>
      </w:r>
      <w:r>
        <w:rPr>
          <w:sz w:val="28"/>
          <w:szCs w:val="28"/>
        </w:rPr>
        <w:t>»</w:t>
      </w:r>
      <w:r w:rsidRPr="00554EF0">
        <w:rPr>
          <w:sz w:val="28"/>
          <w:szCs w:val="28"/>
        </w:rPr>
        <w:t>;</w:t>
      </w:r>
    </w:p>
    <w:p w:rsidR="004055AD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решением Комитета Российской Федерации по муниципальному хозяйству от 18 ноября 1993 года № 4 </w:t>
      </w:r>
      <w:r>
        <w:rPr>
          <w:sz w:val="28"/>
          <w:szCs w:val="28"/>
        </w:rPr>
        <w:t>«</w:t>
      </w:r>
      <w:r w:rsidRPr="00554EF0">
        <w:rPr>
          <w:sz w:val="28"/>
          <w:szCs w:val="28"/>
        </w:rPr>
        <w:t>Об утверждении примерного положения о бесплатной приватизации жилищного фонда в Российской Федерации</w:t>
      </w:r>
      <w:r>
        <w:rPr>
          <w:sz w:val="28"/>
          <w:szCs w:val="28"/>
        </w:rPr>
        <w:t>»;</w:t>
      </w:r>
    </w:p>
    <w:p w:rsidR="006F7FC0" w:rsidRPr="006F7FC0" w:rsidRDefault="00C2390F" w:rsidP="004055AD">
      <w:pPr>
        <w:adjustRightInd w:val="0"/>
        <w:ind w:firstLine="540"/>
        <w:jc w:val="both"/>
        <w:rPr>
          <w:sz w:val="28"/>
          <w:szCs w:val="28"/>
        </w:rPr>
      </w:pPr>
      <w:r w:rsidRPr="006F7FC0">
        <w:rPr>
          <w:sz w:val="28"/>
          <w:szCs w:val="28"/>
        </w:rPr>
        <w:t>Закон</w:t>
      </w:r>
      <w:r w:rsidR="00FE6B47">
        <w:rPr>
          <w:sz w:val="28"/>
          <w:szCs w:val="28"/>
        </w:rPr>
        <w:t>ом</w:t>
      </w:r>
      <w:r w:rsidRPr="006F7FC0">
        <w:rPr>
          <w:sz w:val="28"/>
          <w:szCs w:val="28"/>
        </w:rPr>
        <w:t xml:space="preserve"> Республики Карелия от 22.09.2000 № 427-ЗРК (ред. от 06.02.2006) «О некоторых вопросах приватизации жилых помещений на территории Республики Карелия"»</w:t>
      </w:r>
      <w:r w:rsidR="006F7FC0">
        <w:rPr>
          <w:sz w:val="28"/>
          <w:szCs w:val="28"/>
        </w:rPr>
        <w:t>;</w:t>
      </w:r>
      <w:r w:rsidRPr="006F7FC0">
        <w:rPr>
          <w:sz w:val="28"/>
          <w:szCs w:val="28"/>
        </w:rPr>
        <w:t xml:space="preserve"> </w:t>
      </w:r>
    </w:p>
    <w:p w:rsidR="0062254B" w:rsidRPr="006F7FC0" w:rsidRDefault="0062254B" w:rsidP="004055AD">
      <w:pPr>
        <w:adjustRightInd w:val="0"/>
        <w:ind w:firstLine="540"/>
        <w:jc w:val="both"/>
        <w:rPr>
          <w:sz w:val="28"/>
          <w:szCs w:val="28"/>
        </w:rPr>
      </w:pPr>
      <w:r w:rsidRPr="006F7FC0">
        <w:rPr>
          <w:sz w:val="28"/>
          <w:szCs w:val="28"/>
        </w:rPr>
        <w:t>Указ</w:t>
      </w:r>
      <w:r w:rsidR="00FE6B47">
        <w:rPr>
          <w:sz w:val="28"/>
          <w:szCs w:val="28"/>
        </w:rPr>
        <w:t>ом</w:t>
      </w:r>
      <w:r w:rsidRPr="006F7FC0">
        <w:rPr>
          <w:sz w:val="28"/>
          <w:szCs w:val="28"/>
        </w:rPr>
        <w:t xml:space="preserve"> Главы РК от 15.05.2003 N 84 "О государственном техническом учете и технической инвентаризации объектов градостроительной деятельности"</w:t>
      </w:r>
      <w:r w:rsidR="006F7FC0">
        <w:rPr>
          <w:sz w:val="28"/>
          <w:szCs w:val="28"/>
        </w:rPr>
        <w:t>.</w:t>
      </w:r>
      <w:r w:rsidRPr="006F7FC0">
        <w:rPr>
          <w:sz w:val="28"/>
          <w:szCs w:val="28"/>
        </w:rPr>
        <w:t xml:space="preserve"> </w:t>
      </w:r>
    </w:p>
    <w:p w:rsidR="004055AD" w:rsidRPr="00862343" w:rsidRDefault="006F7FC0" w:rsidP="004055A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4055AD" w:rsidRPr="00862343">
        <w:rPr>
          <w:sz w:val="28"/>
          <w:szCs w:val="28"/>
        </w:rPr>
        <w:t>административным регламентом.</w:t>
      </w:r>
    </w:p>
    <w:p w:rsidR="004055AD" w:rsidRPr="00554EF0" w:rsidRDefault="004055AD" w:rsidP="004055AD">
      <w:pPr>
        <w:adjustRightInd w:val="0"/>
        <w:ind w:firstLine="709"/>
        <w:jc w:val="center"/>
        <w:rPr>
          <w:rStyle w:val="af1"/>
          <w:iCs/>
          <w:sz w:val="28"/>
          <w:szCs w:val="28"/>
        </w:rPr>
      </w:pPr>
    </w:p>
    <w:p w:rsidR="004055AD" w:rsidRPr="004055AD" w:rsidRDefault="004055AD" w:rsidP="004055AD">
      <w:pPr>
        <w:adjustRightInd w:val="0"/>
        <w:jc w:val="center"/>
        <w:rPr>
          <w:b/>
          <w:color w:val="000000" w:themeColor="text1"/>
          <w:sz w:val="28"/>
          <w:szCs w:val="28"/>
        </w:rPr>
      </w:pPr>
      <w:r w:rsidRPr="004055AD">
        <w:rPr>
          <w:rFonts w:eastAsia="Calibri"/>
          <w:b/>
          <w:iCs/>
          <w:color w:val="000000" w:themeColor="text1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</w:t>
      </w:r>
      <w:proofErr w:type="gramStart"/>
      <w:r w:rsidRPr="004055AD">
        <w:rPr>
          <w:rFonts w:eastAsia="Calibri"/>
          <w:b/>
          <w:iCs/>
          <w:color w:val="000000" w:themeColor="text1"/>
          <w:sz w:val="28"/>
          <w:szCs w:val="28"/>
        </w:rPr>
        <w:t>для</w:t>
      </w:r>
      <w:proofErr w:type="gramEnd"/>
      <w:r w:rsidRPr="004055AD">
        <w:rPr>
          <w:rFonts w:eastAsia="Calibri"/>
          <w:b/>
          <w:iCs/>
          <w:color w:val="000000" w:themeColor="text1"/>
          <w:sz w:val="28"/>
          <w:szCs w:val="28"/>
        </w:rPr>
        <w:t xml:space="preserve"> предоставления муниципальной услуги</w:t>
      </w:r>
    </w:p>
    <w:p w:rsidR="004055AD" w:rsidRPr="004055AD" w:rsidRDefault="004055AD" w:rsidP="004055AD">
      <w:pPr>
        <w:adjustRightInd w:val="0"/>
        <w:ind w:firstLine="709"/>
        <w:jc w:val="both"/>
        <w:rPr>
          <w:b/>
          <w:iCs/>
          <w:sz w:val="28"/>
          <w:szCs w:val="28"/>
        </w:rPr>
      </w:pPr>
    </w:p>
    <w:p w:rsidR="004055AD" w:rsidRDefault="004055AD" w:rsidP="005559E8">
      <w:pPr>
        <w:ind w:firstLine="567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2.6.1. Для предоставления муниципальной услуги заяв</w:t>
      </w:r>
      <w:r w:rsidR="006F7FC0">
        <w:rPr>
          <w:sz w:val="28"/>
          <w:szCs w:val="28"/>
        </w:rPr>
        <w:t xml:space="preserve">итель </w:t>
      </w:r>
      <w:r w:rsidR="006F7FC0">
        <w:rPr>
          <w:sz w:val="28"/>
          <w:szCs w:val="28"/>
        </w:rPr>
        <w:lastRenderedPageBreak/>
        <w:t>представляет (направляет) в Уполномоченный орган</w:t>
      </w:r>
      <w:r w:rsidR="005559E8">
        <w:rPr>
          <w:sz w:val="28"/>
          <w:szCs w:val="28"/>
        </w:rPr>
        <w:t xml:space="preserve"> следующие документы:</w:t>
      </w:r>
    </w:p>
    <w:p w:rsidR="005559E8" w:rsidRDefault="00681AAB" w:rsidP="00555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5559E8" w:rsidRPr="00554EF0">
        <w:rPr>
          <w:sz w:val="28"/>
          <w:szCs w:val="28"/>
        </w:rPr>
        <w:t xml:space="preserve">аявление </w:t>
      </w:r>
      <w:r>
        <w:rPr>
          <w:sz w:val="28"/>
          <w:szCs w:val="28"/>
        </w:rPr>
        <w:t xml:space="preserve">о приватизации жилого помещения </w:t>
      </w:r>
      <w:r w:rsidR="005559E8" w:rsidRPr="00554EF0">
        <w:rPr>
          <w:sz w:val="28"/>
          <w:szCs w:val="28"/>
        </w:rPr>
        <w:t>по форме согласно приложению 1 к настоящему административному регламенту;</w:t>
      </w:r>
    </w:p>
    <w:p w:rsidR="005559E8" w:rsidRDefault="005559E8" w:rsidP="00475D4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81AA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аспорт гражданина Российской Федерации либо иной </w:t>
      </w:r>
      <w:r w:rsidRPr="000C41D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заяви</w:t>
      </w:r>
      <w:r w:rsidR="00475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теля (представителя заявителя), </w:t>
      </w:r>
      <w:r w:rsidRPr="000C41D6">
        <w:rPr>
          <w:rFonts w:ascii="Times New Roman" w:hAnsi="Times New Roman" w:cs="Times New Roman"/>
          <w:color w:val="000000" w:themeColor="text1"/>
          <w:sz w:val="28"/>
          <w:szCs w:val="28"/>
        </w:rPr>
        <w:t>предъявляется при обращении в Уполномоченный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0C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475D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5D42" w:rsidRPr="00475D42" w:rsidRDefault="00475D42" w:rsidP="00475D42">
      <w:pPr>
        <w:pStyle w:val="ac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475D42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</w:t>
      </w:r>
      <w:r w:rsidR="00681AAB">
        <w:rPr>
          <w:sz w:val="28"/>
          <w:szCs w:val="28"/>
        </w:rPr>
        <w:t xml:space="preserve">заявителя </w:t>
      </w:r>
      <w:r w:rsidRPr="00475D42">
        <w:rPr>
          <w:sz w:val="28"/>
          <w:szCs w:val="28"/>
        </w:rPr>
        <w:t>формируются при подтверждении учетной записи в Единой системе идентификац</w:t>
      </w:r>
      <w:proofErr w:type="gramStart"/>
      <w:r w:rsidRPr="00475D42">
        <w:rPr>
          <w:sz w:val="28"/>
          <w:szCs w:val="28"/>
        </w:rPr>
        <w:t>ии и ау</w:t>
      </w:r>
      <w:proofErr w:type="gramEnd"/>
      <w:r w:rsidRPr="00475D42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559E8" w:rsidRPr="00475D42" w:rsidRDefault="00681AAB" w:rsidP="00475D4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</w:t>
      </w:r>
      <w:r w:rsidR="005559E8" w:rsidRPr="00475D42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подтверждающий полномочия представителя заявителя;</w:t>
      </w:r>
    </w:p>
    <w:p w:rsidR="00475D42" w:rsidRPr="00475D42" w:rsidRDefault="00475D42" w:rsidP="00681AAB">
      <w:pPr>
        <w:pStyle w:val="ac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475D42">
        <w:rPr>
          <w:sz w:val="28"/>
          <w:szCs w:val="28"/>
        </w:rPr>
        <w:t>При подаче заявления посредством ЕПГУ: в случае если документ, подтверждающий полномочия заявителя, выдан юридическим лицом – должен быть подписан усиленной квалификационной электронной подписью уполномоченного лица, выдавшего документ; 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предпринимателя;</w:t>
      </w:r>
      <w:proofErr w:type="gramEnd"/>
      <w:r w:rsidRPr="00475D42">
        <w:rPr>
          <w:sz w:val="28"/>
          <w:szCs w:val="28"/>
        </w:rPr>
        <w:t xml:space="preserve"> в случае если документ, подтверждающий полномочия заявителя, выдан нотариусом – должен быть подписан усиленной квалификационной электронной подписью нотариуса, в иных случаях – подписанн</w:t>
      </w:r>
      <w:r>
        <w:rPr>
          <w:sz w:val="28"/>
          <w:szCs w:val="28"/>
        </w:rPr>
        <w:t>ый простой электронной подписью.</w:t>
      </w:r>
    </w:p>
    <w:p w:rsidR="005559E8" w:rsidRPr="00681AAB" w:rsidRDefault="00681AAB" w:rsidP="00681AAB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5559E8" w:rsidRPr="00681AAB">
        <w:rPr>
          <w:sz w:val="28"/>
          <w:szCs w:val="28"/>
        </w:rPr>
        <w:t>окумент, подтверждающий, что ранее право на приватизацию жилья не было использовано, на каждого гражданина, претендующего на приватизацию жилого помещения, со всех мест жительства с 04.07.1991 до момента регистрации в занимаемом жилом помещении</w:t>
      </w:r>
      <w:r>
        <w:rPr>
          <w:sz w:val="28"/>
          <w:szCs w:val="28"/>
        </w:rPr>
        <w:t>;</w:t>
      </w:r>
    </w:p>
    <w:p w:rsidR="005559E8" w:rsidRPr="00681AAB" w:rsidRDefault="00681AAB" w:rsidP="00681AAB">
      <w:pPr>
        <w:widowControl/>
        <w:shd w:val="clear" w:color="auto" w:fill="FFFFFF"/>
        <w:autoSpaceDE/>
        <w:autoSpaceDN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9E8" w:rsidRPr="00681AAB">
        <w:rPr>
          <w:sz w:val="28"/>
          <w:szCs w:val="28"/>
        </w:rPr>
        <w:t>Отказ от приватизации зарегистрированного лица (если применимо)</w:t>
      </w:r>
      <w:r>
        <w:rPr>
          <w:sz w:val="28"/>
          <w:szCs w:val="28"/>
        </w:rPr>
        <w:t>;</w:t>
      </w:r>
    </w:p>
    <w:p w:rsidR="005559E8" w:rsidRPr="00681AAB" w:rsidRDefault="00681AAB" w:rsidP="00681AAB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9E8" w:rsidRPr="00681AAB">
        <w:rPr>
          <w:sz w:val="28"/>
          <w:szCs w:val="28"/>
        </w:rPr>
        <w:t>Разрешение органов опеки и попечительства на приватизацию жилого помещения (если применимо)</w:t>
      </w:r>
      <w:r>
        <w:rPr>
          <w:sz w:val="28"/>
          <w:szCs w:val="28"/>
        </w:rPr>
        <w:t>;</w:t>
      </w:r>
    </w:p>
    <w:p w:rsidR="005559E8" w:rsidRPr="00681AAB" w:rsidRDefault="00681AAB" w:rsidP="00681AAB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9E8" w:rsidRPr="00681AAB">
        <w:rPr>
          <w:sz w:val="28"/>
          <w:szCs w:val="28"/>
        </w:rPr>
        <w:t>Сведения из единого государственного реестра записи актов гражданского состояния о перемене фамилии, имени, отчестве</w:t>
      </w:r>
      <w:r>
        <w:rPr>
          <w:sz w:val="28"/>
          <w:szCs w:val="28"/>
        </w:rPr>
        <w:t>;</w:t>
      </w:r>
    </w:p>
    <w:p w:rsidR="005559E8" w:rsidRPr="00681AAB" w:rsidRDefault="00681AAB" w:rsidP="00681AAB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9E8" w:rsidRPr="00681AAB">
        <w:rPr>
          <w:sz w:val="28"/>
          <w:szCs w:val="28"/>
        </w:rPr>
        <w:t>Сведения из единого государственного реестра записи актов гражданского состояния по запросу сведений о рождении, браке, смерти</w:t>
      </w:r>
      <w:r>
        <w:rPr>
          <w:sz w:val="28"/>
          <w:szCs w:val="28"/>
        </w:rPr>
        <w:t>;</w:t>
      </w:r>
    </w:p>
    <w:p w:rsidR="005559E8" w:rsidRPr="00681AAB" w:rsidRDefault="00681AAB" w:rsidP="00681AAB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9E8" w:rsidRPr="00681AAB">
        <w:rPr>
          <w:sz w:val="28"/>
          <w:szCs w:val="28"/>
        </w:rPr>
        <w:t>Сведения о действительности паспорта гражданина Российской Федерации</w:t>
      </w:r>
      <w:r>
        <w:rPr>
          <w:sz w:val="28"/>
          <w:szCs w:val="28"/>
        </w:rPr>
        <w:t>;</w:t>
      </w:r>
    </w:p>
    <w:p w:rsidR="005559E8" w:rsidRPr="00681AAB" w:rsidRDefault="00681AAB" w:rsidP="00681AAB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9E8" w:rsidRPr="00681AAB">
        <w:rPr>
          <w:sz w:val="28"/>
          <w:szCs w:val="28"/>
        </w:rPr>
        <w:t>Сведения о документах, подтверждающих право заявителя на пользование жилым помещением</w:t>
      </w:r>
      <w:r>
        <w:rPr>
          <w:sz w:val="28"/>
          <w:szCs w:val="28"/>
        </w:rPr>
        <w:t>;</w:t>
      </w:r>
    </w:p>
    <w:p w:rsidR="005559E8" w:rsidRPr="00681AAB" w:rsidRDefault="00681AAB" w:rsidP="00681AAB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9E8" w:rsidRPr="00681AAB">
        <w:rPr>
          <w:sz w:val="28"/>
          <w:szCs w:val="28"/>
        </w:rPr>
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</w:r>
      <w:r>
        <w:rPr>
          <w:sz w:val="28"/>
          <w:szCs w:val="28"/>
        </w:rPr>
        <w:t>;</w:t>
      </w:r>
    </w:p>
    <w:p w:rsidR="005559E8" w:rsidRPr="00681AAB" w:rsidRDefault="00681AAB" w:rsidP="00681AAB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9E8" w:rsidRPr="00681AAB">
        <w:rPr>
          <w:sz w:val="28"/>
          <w:szCs w:val="28"/>
        </w:rPr>
        <w:t>Сведения о наличии приватизируемого жилого помещения в реестре муниципальной (государственной) собственности</w:t>
      </w:r>
      <w:r>
        <w:rPr>
          <w:sz w:val="28"/>
          <w:szCs w:val="28"/>
        </w:rPr>
        <w:t>;</w:t>
      </w:r>
    </w:p>
    <w:p w:rsidR="005559E8" w:rsidRPr="00681AAB" w:rsidRDefault="00681AAB" w:rsidP="00681AAB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9E8" w:rsidRPr="00681AAB">
        <w:rPr>
          <w:sz w:val="28"/>
          <w:szCs w:val="28"/>
        </w:rPr>
        <w:t>Сведения о регистрационном учете по месту жительства или месту пребывания</w:t>
      </w:r>
      <w:r>
        <w:rPr>
          <w:sz w:val="28"/>
          <w:szCs w:val="28"/>
        </w:rPr>
        <w:t xml:space="preserve"> (з</w:t>
      </w:r>
      <w:r w:rsidR="005559E8" w:rsidRPr="00681AAB">
        <w:rPr>
          <w:sz w:val="28"/>
          <w:szCs w:val="28"/>
        </w:rPr>
        <w:t>аявитель вправе представить указанные документы в уполномоченный орган по собственной инициативе</w:t>
      </w:r>
      <w:r>
        <w:rPr>
          <w:sz w:val="28"/>
          <w:szCs w:val="28"/>
        </w:rPr>
        <w:t>;</w:t>
      </w:r>
    </w:p>
    <w:p w:rsidR="005559E8" w:rsidRPr="00681AAB" w:rsidRDefault="00681AAB" w:rsidP="00681AAB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559E8" w:rsidRPr="00681AAB">
        <w:rPr>
          <w:sz w:val="28"/>
          <w:szCs w:val="28"/>
        </w:rPr>
        <w:t xml:space="preserve">Сведения о </w:t>
      </w:r>
      <w:proofErr w:type="gramStart"/>
      <w:r w:rsidR="005559E8" w:rsidRPr="00681AAB">
        <w:rPr>
          <w:sz w:val="28"/>
          <w:szCs w:val="28"/>
        </w:rPr>
        <w:t>соглашении</w:t>
      </w:r>
      <w:proofErr w:type="gramEnd"/>
      <w:r w:rsidR="005559E8" w:rsidRPr="00681AAB">
        <w:rPr>
          <w:sz w:val="28"/>
          <w:szCs w:val="28"/>
        </w:rPr>
        <w:t xml:space="preserve"> о расторжении договора передачи жилого помещения в собственность граждан</w:t>
      </w:r>
      <w:r>
        <w:rPr>
          <w:sz w:val="28"/>
          <w:szCs w:val="28"/>
        </w:rPr>
        <w:t>;</w:t>
      </w:r>
    </w:p>
    <w:p w:rsidR="005559E8" w:rsidRPr="00681AAB" w:rsidRDefault="00681AAB" w:rsidP="00681AAB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9E8" w:rsidRPr="00681AAB">
        <w:rPr>
          <w:sz w:val="28"/>
          <w:szCs w:val="28"/>
        </w:rPr>
        <w:t>Сведения о соответствии фамильно-именной группы, даты рождения, пола и СНИЛС</w:t>
      </w:r>
      <w:r>
        <w:rPr>
          <w:sz w:val="28"/>
          <w:szCs w:val="28"/>
        </w:rPr>
        <w:t>;</w:t>
      </w:r>
    </w:p>
    <w:p w:rsidR="005559E8" w:rsidRPr="00681AAB" w:rsidRDefault="00681AAB" w:rsidP="00681AAB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9E8" w:rsidRPr="00681AAB">
        <w:rPr>
          <w:sz w:val="28"/>
          <w:szCs w:val="28"/>
        </w:rPr>
        <w:t>Сведения, подтверждающие, что ранее право заявителя на приватизацию не было использовано</w:t>
      </w:r>
      <w:r>
        <w:rPr>
          <w:sz w:val="28"/>
          <w:szCs w:val="28"/>
        </w:rPr>
        <w:t>;</w:t>
      </w:r>
    </w:p>
    <w:p w:rsidR="005559E8" w:rsidRPr="00681AAB" w:rsidRDefault="00681AAB" w:rsidP="00681AAB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9E8" w:rsidRPr="00681AAB">
        <w:rPr>
          <w:sz w:val="28"/>
          <w:szCs w:val="28"/>
        </w:rPr>
        <w:t>Согласие попечителя на приватизацию жилого помещения (если применимо</w:t>
      </w:r>
      <w:r>
        <w:rPr>
          <w:sz w:val="28"/>
          <w:szCs w:val="28"/>
        </w:rPr>
        <w:t>, то п</w:t>
      </w:r>
      <w:r w:rsidRPr="00681AAB">
        <w:rPr>
          <w:sz w:val="28"/>
          <w:szCs w:val="28"/>
        </w:rPr>
        <w:t>редоставляется</w:t>
      </w:r>
      <w:r w:rsidR="00AF09E0">
        <w:rPr>
          <w:sz w:val="28"/>
          <w:szCs w:val="28"/>
        </w:rPr>
        <w:t>,</w:t>
      </w:r>
      <w:r w:rsidRPr="00681AAB">
        <w:rPr>
          <w:sz w:val="28"/>
          <w:szCs w:val="28"/>
        </w:rPr>
        <w:t xml:space="preserve"> если требуется документ</w:t>
      </w:r>
      <w:r w:rsidR="005559E8" w:rsidRPr="00681AA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559E8" w:rsidRPr="00681AAB" w:rsidRDefault="00681AAB" w:rsidP="00681AAB">
      <w:pPr>
        <w:widowControl/>
        <w:shd w:val="clear" w:color="auto" w:fill="FFFFFF"/>
        <w:autoSpaceDE/>
        <w:autoSpaceDN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9E8" w:rsidRPr="00681AAB">
        <w:rPr>
          <w:sz w:val="28"/>
          <w:szCs w:val="28"/>
        </w:rPr>
        <w:t>Согласие родителей (усыновителей) на приватизацию жилого помещения (если применимо</w:t>
      </w:r>
      <w:r w:rsidR="00AF09E0">
        <w:rPr>
          <w:sz w:val="28"/>
          <w:szCs w:val="28"/>
        </w:rPr>
        <w:t>,</w:t>
      </w:r>
      <w:r w:rsidR="00AF09E0" w:rsidRPr="00AF09E0">
        <w:rPr>
          <w:sz w:val="28"/>
          <w:szCs w:val="28"/>
        </w:rPr>
        <w:t xml:space="preserve"> </w:t>
      </w:r>
      <w:r w:rsidR="00AF09E0">
        <w:rPr>
          <w:sz w:val="28"/>
          <w:szCs w:val="28"/>
        </w:rPr>
        <w:t>то п</w:t>
      </w:r>
      <w:r w:rsidR="00AF09E0" w:rsidRPr="00681AAB">
        <w:rPr>
          <w:sz w:val="28"/>
          <w:szCs w:val="28"/>
        </w:rPr>
        <w:t>редоставляется</w:t>
      </w:r>
      <w:r w:rsidR="00AF09E0">
        <w:rPr>
          <w:sz w:val="28"/>
          <w:szCs w:val="28"/>
        </w:rPr>
        <w:t>,</w:t>
      </w:r>
      <w:r w:rsidR="00AF09E0" w:rsidRPr="00681AAB">
        <w:rPr>
          <w:sz w:val="28"/>
          <w:szCs w:val="28"/>
        </w:rPr>
        <w:t xml:space="preserve"> если требуется документ</w:t>
      </w:r>
      <w:r w:rsidR="005559E8" w:rsidRPr="00681AAB">
        <w:rPr>
          <w:sz w:val="28"/>
          <w:szCs w:val="28"/>
        </w:rPr>
        <w:t>)</w:t>
      </w:r>
      <w:r w:rsidR="00AF09E0">
        <w:rPr>
          <w:sz w:val="28"/>
          <w:szCs w:val="28"/>
        </w:rPr>
        <w:t>;</w:t>
      </w:r>
    </w:p>
    <w:p w:rsidR="005559E8" w:rsidRPr="00681AAB" w:rsidRDefault="00AF09E0" w:rsidP="00AF09E0">
      <w:pPr>
        <w:widowControl/>
        <w:shd w:val="clear" w:color="auto" w:fill="FFFFFF"/>
        <w:autoSpaceDE/>
        <w:autoSpaceDN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9E8" w:rsidRPr="00681AAB">
        <w:rPr>
          <w:sz w:val="28"/>
          <w:szCs w:val="28"/>
        </w:rPr>
        <w:t>Согласия органов опеки и попечительства на приватизацию жилого помещения (если применимо</w:t>
      </w:r>
      <w:r>
        <w:rPr>
          <w:sz w:val="28"/>
          <w:szCs w:val="28"/>
        </w:rPr>
        <w:t>, то п</w:t>
      </w:r>
      <w:r w:rsidRPr="00681AAB">
        <w:rPr>
          <w:sz w:val="28"/>
          <w:szCs w:val="28"/>
        </w:rPr>
        <w:t>редоставляется</w:t>
      </w:r>
      <w:r>
        <w:rPr>
          <w:sz w:val="28"/>
          <w:szCs w:val="28"/>
        </w:rPr>
        <w:t>,</w:t>
      </w:r>
      <w:r w:rsidRPr="00681AAB">
        <w:rPr>
          <w:sz w:val="28"/>
          <w:szCs w:val="28"/>
        </w:rPr>
        <w:t xml:space="preserve"> если требуется документ</w:t>
      </w:r>
      <w:r w:rsidR="005559E8" w:rsidRPr="00681AA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559E8" w:rsidRPr="00681AAB" w:rsidRDefault="00AF09E0" w:rsidP="00AF09E0">
      <w:pPr>
        <w:widowControl/>
        <w:shd w:val="clear" w:color="auto" w:fill="FFFFFF"/>
        <w:autoSpaceDE/>
        <w:autoSpaceDN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9E8" w:rsidRPr="00681AAB">
        <w:rPr>
          <w:sz w:val="28"/>
          <w:szCs w:val="28"/>
        </w:rPr>
        <w:t>Документ о заключении (расторжении) брака - при регистрации акта гражданского состояния компетентным органом иностранного государства по законам соответствующего иностранного государства</w:t>
      </w:r>
      <w:r>
        <w:rPr>
          <w:sz w:val="28"/>
          <w:szCs w:val="28"/>
        </w:rPr>
        <w:t>;</w:t>
      </w:r>
    </w:p>
    <w:p w:rsidR="005559E8" w:rsidRPr="00681AAB" w:rsidRDefault="00AF09E0" w:rsidP="00AF09E0">
      <w:pPr>
        <w:widowControl/>
        <w:shd w:val="clear" w:color="auto" w:fill="FFFFFF"/>
        <w:autoSpaceDE/>
        <w:autoSpaceDN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9E8" w:rsidRPr="00681AAB">
        <w:rPr>
          <w:sz w:val="28"/>
          <w:szCs w:val="28"/>
        </w:rPr>
        <w:t>Документ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</w:t>
      </w:r>
      <w:r>
        <w:rPr>
          <w:sz w:val="28"/>
          <w:szCs w:val="28"/>
        </w:rPr>
        <w:t>;</w:t>
      </w:r>
    </w:p>
    <w:p w:rsidR="005559E8" w:rsidRPr="00AF09E0" w:rsidRDefault="00AF09E0" w:rsidP="00AF09E0">
      <w:pPr>
        <w:widowControl/>
        <w:shd w:val="clear" w:color="auto" w:fill="FFFFFF"/>
        <w:autoSpaceDE/>
        <w:autoSpaceDN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9E8" w:rsidRPr="00681AAB">
        <w:rPr>
          <w:sz w:val="28"/>
          <w:szCs w:val="28"/>
        </w:rPr>
        <w:t xml:space="preserve">Документ о смерти члена семьи - при регистрации акта гражданского состояния компетентным органом иностранного государства по законам </w:t>
      </w:r>
      <w:r w:rsidR="005559E8" w:rsidRPr="00AF09E0">
        <w:rPr>
          <w:sz w:val="28"/>
          <w:szCs w:val="28"/>
        </w:rPr>
        <w:t>соответствующего иностранного государства</w:t>
      </w:r>
      <w:r w:rsidRPr="00AF09E0">
        <w:rPr>
          <w:sz w:val="28"/>
          <w:szCs w:val="28"/>
        </w:rPr>
        <w:t>.</w:t>
      </w:r>
    </w:p>
    <w:p w:rsidR="004055AD" w:rsidRPr="00AF09E0" w:rsidRDefault="00AF09E0" w:rsidP="00AF09E0">
      <w:pPr>
        <w:pStyle w:val="ac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AF09E0">
        <w:rPr>
          <w:color w:val="223344"/>
          <w:sz w:val="28"/>
          <w:szCs w:val="28"/>
        </w:rPr>
        <w:tab/>
        <w:t>-</w:t>
      </w:r>
      <w:r w:rsidR="00FE6B47">
        <w:rPr>
          <w:color w:val="223344"/>
          <w:sz w:val="28"/>
          <w:szCs w:val="28"/>
        </w:rPr>
        <w:t xml:space="preserve"> </w:t>
      </w:r>
      <w:r>
        <w:rPr>
          <w:color w:val="223344"/>
          <w:sz w:val="28"/>
          <w:szCs w:val="28"/>
        </w:rPr>
        <w:t>О</w:t>
      </w:r>
      <w:r w:rsidR="004055AD" w:rsidRPr="00AF09E0">
        <w:rPr>
          <w:sz w:val="28"/>
          <w:szCs w:val="28"/>
        </w:rPr>
        <w:t xml:space="preserve">пределение суда общей юрисдикции о принятии искового заявления к производству в случае, если нанимателю жилого помещения или гражданину, имеющему право пользования жилым помещением, заинтересованным физическим лицом предъявлен иск о расторжении или об изменении договора найма жилого помещения и если право пользования жилым помещением </w:t>
      </w:r>
      <w:r w:rsidR="004055AD" w:rsidRPr="00AF09E0">
        <w:rPr>
          <w:color w:val="000000" w:themeColor="text1"/>
          <w:sz w:val="28"/>
          <w:szCs w:val="28"/>
        </w:rPr>
        <w:t>оспаривается в судебном порядке</w:t>
      </w:r>
      <w:r>
        <w:rPr>
          <w:color w:val="000000" w:themeColor="text1"/>
          <w:sz w:val="28"/>
          <w:szCs w:val="28"/>
        </w:rPr>
        <w:t>.</w:t>
      </w:r>
    </w:p>
    <w:p w:rsidR="004055AD" w:rsidRPr="00554EF0" w:rsidRDefault="004055AD" w:rsidP="004055AD">
      <w:pPr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1D78FA">
        <w:rPr>
          <w:sz w:val="28"/>
          <w:szCs w:val="28"/>
        </w:rPr>
        <w:t>Физические лица</w:t>
      </w:r>
      <w:r w:rsidRPr="00554EF0">
        <w:rPr>
          <w:sz w:val="28"/>
          <w:szCs w:val="28"/>
        </w:rPr>
        <w:t xml:space="preserve"> в заявлении указывают фамилию, имя, отчество (при наличии), почтовый адрес, адрес регистрации (места пребывания), адрес места жительства, реквизиты документа, удостоверяющего личность, контактные телефоны, адрес электронной почты (при наличии). </w:t>
      </w:r>
      <w:proofErr w:type="gramEnd"/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554EF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54EF0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посредством почтовой связи;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>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посредством Регионального портала.</w:t>
      </w:r>
    </w:p>
    <w:p w:rsidR="004055AD" w:rsidRPr="00554EF0" w:rsidRDefault="004055AD" w:rsidP="004055A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4EF0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</w:t>
      </w:r>
      <w:r>
        <w:rPr>
          <w:rFonts w:eastAsia="Calibri"/>
          <w:sz w:val="28"/>
          <w:szCs w:val="28"/>
        </w:rPr>
        <w:t>:</w:t>
      </w:r>
    </w:p>
    <w:p w:rsidR="004055AD" w:rsidRPr="00554EF0" w:rsidRDefault="004055AD" w:rsidP="004055A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4EF0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4055AD" w:rsidRPr="00554EF0" w:rsidRDefault="004055AD" w:rsidP="004055A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4EF0">
        <w:rPr>
          <w:rFonts w:eastAsia="Calibri"/>
          <w:sz w:val="28"/>
          <w:szCs w:val="28"/>
        </w:rPr>
        <w:lastRenderedPageBreak/>
        <w:t>усиленной квалифицированной электронной подписью заявителя (представителя заявителя).</w:t>
      </w:r>
    </w:p>
    <w:p w:rsidR="004055AD" w:rsidRPr="00554EF0" w:rsidRDefault="004055AD" w:rsidP="004055AD">
      <w:pPr>
        <w:ind w:firstLine="709"/>
        <w:jc w:val="both"/>
        <w:rPr>
          <w:rFonts w:eastAsia="Calibri"/>
          <w:sz w:val="28"/>
          <w:szCs w:val="28"/>
        </w:rPr>
      </w:pPr>
      <w:r w:rsidRPr="00554EF0">
        <w:rPr>
          <w:sz w:val="27"/>
          <w:szCs w:val="27"/>
        </w:rPr>
        <w:t xml:space="preserve">2.6.3. </w:t>
      </w:r>
      <w:r w:rsidRPr="00554EF0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простой электронной подписью</w:t>
      </w:r>
      <w:r>
        <w:rPr>
          <w:rFonts w:eastAsia="Calibri"/>
          <w:sz w:val="28"/>
          <w:szCs w:val="28"/>
        </w:rPr>
        <w:t>.</w:t>
      </w:r>
    </w:p>
    <w:p w:rsidR="004055AD" w:rsidRPr="00713F50" w:rsidRDefault="004055AD" w:rsidP="004055A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3F50">
        <w:rPr>
          <w:rFonts w:eastAsia="Calibri"/>
          <w:sz w:val="28"/>
          <w:szCs w:val="28"/>
        </w:rPr>
        <w:t>Документ, подтверждающий полномочия представителя заявителя, представленный в форме электронного документа, удостоверяется усиленной электронной подписью нотариуса.</w:t>
      </w:r>
    </w:p>
    <w:p w:rsidR="004055AD" w:rsidRPr="00554EF0" w:rsidRDefault="004055AD" w:rsidP="004055A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4EF0">
        <w:rPr>
          <w:rFonts w:eastAsia="Calibri"/>
          <w:sz w:val="28"/>
          <w:szCs w:val="28"/>
        </w:rPr>
        <w:t xml:space="preserve">2.6.4. В случае представления документов на бумажном носителе копии документов представляются с предъявлением подлинников. После проведения сверки подлинники документов </w:t>
      </w:r>
      <w:r>
        <w:rPr>
          <w:rFonts w:eastAsia="Calibri"/>
          <w:sz w:val="28"/>
          <w:szCs w:val="28"/>
        </w:rPr>
        <w:t xml:space="preserve">незамедлительно </w:t>
      </w:r>
      <w:r w:rsidRPr="00554EF0">
        <w:rPr>
          <w:rFonts w:eastAsia="Calibri"/>
          <w:sz w:val="28"/>
          <w:szCs w:val="28"/>
        </w:rPr>
        <w:t>возвращаются заявителю.</w:t>
      </w:r>
    </w:p>
    <w:p w:rsidR="004055AD" w:rsidRPr="00554EF0" w:rsidRDefault="004055AD" w:rsidP="004055A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4EF0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055AD" w:rsidRPr="00FE6B47" w:rsidRDefault="00FE6B47" w:rsidP="00FE6B47">
      <w:pPr>
        <w:adjustRightInd w:val="0"/>
        <w:ind w:firstLine="540"/>
        <w:jc w:val="both"/>
        <w:rPr>
          <w:sz w:val="28"/>
          <w:szCs w:val="28"/>
        </w:rPr>
      </w:pPr>
      <w:r w:rsidRPr="00FE6B47">
        <w:rPr>
          <w:sz w:val="28"/>
          <w:szCs w:val="28"/>
        </w:rPr>
        <w:t xml:space="preserve">2.6.5. Документы, которые не могут быть затребованы у заявителя, </w:t>
      </w:r>
      <w:r w:rsidR="004055AD" w:rsidRPr="00FE6B47">
        <w:rPr>
          <w:sz w:val="28"/>
          <w:szCs w:val="28"/>
        </w:rPr>
        <w:t>при этом заявитель вправе их представить вместе с заявлением</w:t>
      </w:r>
      <w:r w:rsidRPr="00FE6B47">
        <w:rPr>
          <w:sz w:val="28"/>
          <w:szCs w:val="28"/>
        </w:rPr>
        <w:t xml:space="preserve">, </w:t>
      </w:r>
      <w:r w:rsidR="004055AD" w:rsidRPr="00FE6B47">
        <w:rPr>
          <w:sz w:val="28"/>
          <w:szCs w:val="28"/>
        </w:rPr>
        <w:t xml:space="preserve">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</w:t>
      </w:r>
      <w:r w:rsidR="004055AD" w:rsidRPr="00FE6B47">
        <w:rPr>
          <w:sz w:val="28"/>
        </w:rPr>
        <w:t>(их копии, сведения, содержащиеся в них).</w:t>
      </w:r>
      <w:r w:rsidR="00EF7743" w:rsidRPr="00FE6B47">
        <w:rPr>
          <w:sz w:val="28"/>
        </w:rPr>
        <w:t xml:space="preserve"> 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</w:t>
      </w:r>
      <w:r w:rsidR="00FE6B47">
        <w:rPr>
          <w:sz w:val="28"/>
          <w:szCs w:val="28"/>
        </w:rPr>
        <w:t>6.6.</w:t>
      </w:r>
      <w:r w:rsidRPr="00554EF0">
        <w:rPr>
          <w:sz w:val="28"/>
          <w:szCs w:val="28"/>
        </w:rPr>
        <w:t xml:space="preserve"> Запрещено требовать от заявителя: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54EF0">
        <w:rPr>
          <w:bCs/>
          <w:iCs/>
          <w:sz w:val="28"/>
          <w:szCs w:val="28"/>
        </w:rPr>
        <w:t>муниципаль</w:t>
      </w:r>
      <w:r w:rsidRPr="00554EF0">
        <w:rPr>
          <w:sz w:val="28"/>
          <w:szCs w:val="28"/>
        </w:rPr>
        <w:t>ной услуги;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>
        <w:rPr>
          <w:color w:val="000000" w:themeColor="text1"/>
          <w:sz w:val="28"/>
          <w:szCs w:val="28"/>
        </w:rPr>
        <w:t xml:space="preserve">Уполномоченного органа, </w:t>
      </w:r>
      <w:r w:rsidRPr="001072E2">
        <w:rPr>
          <w:color w:val="000000" w:themeColor="text1"/>
          <w:sz w:val="28"/>
          <w:szCs w:val="28"/>
        </w:rPr>
        <w:t>иных органов местного</w:t>
      </w:r>
      <w:r w:rsidRPr="00806AA5">
        <w:rPr>
          <w:color w:val="C00000"/>
          <w:sz w:val="28"/>
          <w:szCs w:val="28"/>
        </w:rPr>
        <w:t xml:space="preserve"> </w:t>
      </w:r>
      <w:r w:rsidRPr="001072E2">
        <w:rPr>
          <w:color w:val="000000" w:themeColor="text1"/>
          <w:sz w:val="28"/>
          <w:szCs w:val="28"/>
        </w:rPr>
        <w:t>самоуправления, государственных органов</w:t>
      </w:r>
      <w:r>
        <w:rPr>
          <w:color w:val="000000" w:themeColor="text1"/>
          <w:sz w:val="28"/>
          <w:szCs w:val="28"/>
        </w:rPr>
        <w:t xml:space="preserve"> </w:t>
      </w:r>
      <w:r w:rsidRPr="001072E2">
        <w:rPr>
          <w:color w:val="000000" w:themeColor="text1"/>
          <w:sz w:val="28"/>
          <w:szCs w:val="28"/>
        </w:rPr>
        <w:t>и</w:t>
      </w:r>
      <w:r w:rsidRPr="00554EF0">
        <w:rPr>
          <w:sz w:val="28"/>
          <w:szCs w:val="28"/>
        </w:rPr>
        <w:t xml:space="preserve"> организаций,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области</w:t>
      </w:r>
      <w:r w:rsidRPr="00554EF0">
        <w:rPr>
          <w:sz w:val="28"/>
          <w:szCs w:val="28"/>
        </w:rPr>
        <w:t xml:space="preserve"> и муниципальными правовыми актами;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proofErr w:type="gramStart"/>
      <w:r w:rsidRPr="00554EF0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072E2">
        <w:rPr>
          <w:color w:val="000000" w:themeColor="text1"/>
          <w:sz w:val="28"/>
          <w:szCs w:val="28"/>
        </w:rPr>
        <w:t xml:space="preserve">муниципальной </w:t>
      </w:r>
      <w:r w:rsidRPr="00554EF0">
        <w:rPr>
          <w:sz w:val="28"/>
          <w:szCs w:val="28"/>
        </w:rPr>
        <w:t xml:space="preserve">услуги, либо в предоставлении </w:t>
      </w:r>
      <w:r w:rsidRPr="001072E2">
        <w:rPr>
          <w:color w:val="000000" w:themeColor="text1"/>
          <w:sz w:val="28"/>
          <w:szCs w:val="28"/>
        </w:rPr>
        <w:t>муниципальной</w:t>
      </w:r>
      <w:r w:rsidRPr="001E3596">
        <w:rPr>
          <w:color w:val="C00000"/>
          <w:sz w:val="28"/>
          <w:szCs w:val="28"/>
        </w:rPr>
        <w:t xml:space="preserve"> </w:t>
      </w:r>
      <w:r w:rsidRPr="00554EF0">
        <w:rPr>
          <w:sz w:val="28"/>
          <w:szCs w:val="28"/>
        </w:rPr>
        <w:t>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055AD" w:rsidRPr="00554EF0" w:rsidRDefault="004055AD" w:rsidP="004055AD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055AD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</w:t>
      </w:r>
      <w:r w:rsidR="00FE6B4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7</w:t>
      </w:r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Pr="004055A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E6B47" w:rsidRDefault="00FE6B47" w:rsidP="00FE6B47"/>
    <w:p w:rsidR="00273FBD" w:rsidRDefault="00273FBD" w:rsidP="0027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6B47" w:rsidRPr="00EF3522">
        <w:rPr>
          <w:sz w:val="28"/>
          <w:szCs w:val="28"/>
        </w:rPr>
        <w:t>Основаниями для отказа в приеме к рассмотрению документов, необходимых</w:t>
      </w:r>
      <w:r>
        <w:rPr>
          <w:sz w:val="28"/>
          <w:szCs w:val="28"/>
        </w:rPr>
        <w:t xml:space="preserve"> </w:t>
      </w:r>
      <w:r w:rsidR="00FE6B47" w:rsidRPr="00EF352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FE6B47" w:rsidRPr="00EF3522">
        <w:rPr>
          <w:sz w:val="28"/>
          <w:szCs w:val="28"/>
        </w:rPr>
        <w:t>предоставления му</w:t>
      </w:r>
      <w:r w:rsidR="00FE6B47">
        <w:rPr>
          <w:sz w:val="28"/>
          <w:szCs w:val="28"/>
        </w:rPr>
        <w:t>ниципальной услуги,</w:t>
      </w:r>
      <w:r>
        <w:rPr>
          <w:sz w:val="28"/>
          <w:szCs w:val="28"/>
        </w:rPr>
        <w:t xml:space="preserve"> в соответствии с </w:t>
      </w:r>
      <w:r w:rsidRPr="00273FBD">
        <w:rPr>
          <w:rFonts w:eastAsiaTheme="minorHAnsi"/>
          <w:bCs/>
          <w:sz w:val="28"/>
          <w:szCs w:val="28"/>
        </w:rPr>
        <w:t xml:space="preserve">п.4 ст.11 Федерального закона от 02.05.2006 № 59-ФЗ «О порядке </w:t>
      </w:r>
      <w:r w:rsidRPr="00273FBD">
        <w:rPr>
          <w:rFonts w:eastAsiaTheme="minorHAnsi"/>
          <w:bCs/>
          <w:sz w:val="28"/>
          <w:szCs w:val="28"/>
        </w:rPr>
        <w:lastRenderedPageBreak/>
        <w:t>рассмотрения обращений граждан Российской Федерации»</w:t>
      </w:r>
      <w:r w:rsidR="00FE6B47">
        <w:rPr>
          <w:sz w:val="28"/>
          <w:szCs w:val="28"/>
        </w:rPr>
        <w:t xml:space="preserve"> являются:</w:t>
      </w:r>
    </w:p>
    <w:p w:rsidR="00273FBD" w:rsidRDefault="00FE6B47" w:rsidP="0027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273FBD">
        <w:rPr>
          <w:sz w:val="28"/>
          <w:szCs w:val="28"/>
        </w:rPr>
        <w:t>7</w:t>
      </w:r>
      <w:r>
        <w:rPr>
          <w:sz w:val="28"/>
          <w:szCs w:val="28"/>
        </w:rPr>
        <w:t>.1. З</w:t>
      </w:r>
      <w:r w:rsidRPr="00EF3522">
        <w:rPr>
          <w:sz w:val="28"/>
          <w:szCs w:val="28"/>
        </w:rPr>
        <w:t>апрос о предоставлении муниципальной услуги подан в орган местного</w:t>
      </w:r>
      <w:r w:rsidR="00273FBD">
        <w:rPr>
          <w:sz w:val="28"/>
          <w:szCs w:val="28"/>
        </w:rPr>
        <w:t xml:space="preserve"> </w:t>
      </w:r>
      <w:r w:rsidRPr="00EF3522">
        <w:rPr>
          <w:sz w:val="28"/>
          <w:szCs w:val="28"/>
        </w:rPr>
        <w:t>самоуправления или организацию, в полномочия которых не входит предоставление</w:t>
      </w:r>
      <w:r w:rsidR="00273FBD">
        <w:rPr>
          <w:sz w:val="28"/>
          <w:szCs w:val="28"/>
        </w:rPr>
        <w:t xml:space="preserve"> </w:t>
      </w:r>
      <w:r w:rsidRPr="00EF3522">
        <w:rPr>
          <w:sz w:val="28"/>
          <w:szCs w:val="28"/>
        </w:rPr>
        <w:t>муниципальной услуги;</w:t>
      </w:r>
    </w:p>
    <w:p w:rsidR="00273FBD" w:rsidRDefault="00273FBD" w:rsidP="0027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6B47" w:rsidRPr="00EF3522">
        <w:rPr>
          <w:sz w:val="28"/>
          <w:szCs w:val="28"/>
        </w:rPr>
        <w:t xml:space="preserve"> </w:t>
      </w:r>
      <w:r w:rsidR="00FE6B47">
        <w:rPr>
          <w:sz w:val="28"/>
          <w:szCs w:val="28"/>
        </w:rPr>
        <w:t xml:space="preserve">  </w:t>
      </w:r>
      <w:r w:rsidR="00FE6B47" w:rsidRPr="00EF352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FE6B47" w:rsidRPr="00EF3522">
        <w:rPr>
          <w:sz w:val="28"/>
          <w:szCs w:val="28"/>
        </w:rPr>
        <w:t>.2.</w:t>
      </w:r>
      <w:r w:rsidR="00FE6B47">
        <w:rPr>
          <w:sz w:val="28"/>
          <w:szCs w:val="28"/>
        </w:rPr>
        <w:t xml:space="preserve"> Н</w:t>
      </w:r>
      <w:r w:rsidR="00FE6B47" w:rsidRPr="00EF3522">
        <w:rPr>
          <w:sz w:val="28"/>
          <w:szCs w:val="28"/>
        </w:rPr>
        <w:t>еполное заполнение обязательных полей в форме запроса о предоставлении</w:t>
      </w:r>
      <w:r>
        <w:rPr>
          <w:sz w:val="28"/>
          <w:szCs w:val="28"/>
        </w:rPr>
        <w:t xml:space="preserve"> </w:t>
      </w:r>
      <w:r w:rsidR="00FE6B47" w:rsidRPr="00EF3522">
        <w:rPr>
          <w:sz w:val="28"/>
          <w:szCs w:val="28"/>
        </w:rPr>
        <w:t>муниципальной услуги (</w:t>
      </w:r>
      <w:r w:rsidR="00FE6B47">
        <w:rPr>
          <w:sz w:val="28"/>
          <w:szCs w:val="28"/>
        </w:rPr>
        <w:t>недостоверное, неправильное);</w:t>
      </w:r>
    </w:p>
    <w:p w:rsidR="00273FBD" w:rsidRDefault="00FE6B47" w:rsidP="0027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3522">
        <w:rPr>
          <w:sz w:val="28"/>
          <w:szCs w:val="28"/>
        </w:rPr>
        <w:t>2.</w:t>
      </w:r>
      <w:r w:rsidR="00273FBD">
        <w:rPr>
          <w:sz w:val="28"/>
          <w:szCs w:val="28"/>
        </w:rPr>
        <w:t>7</w:t>
      </w:r>
      <w:r w:rsidRPr="00EF3522">
        <w:rPr>
          <w:sz w:val="28"/>
          <w:szCs w:val="28"/>
        </w:rPr>
        <w:t>.3.</w:t>
      </w:r>
      <w:r>
        <w:rPr>
          <w:sz w:val="28"/>
          <w:szCs w:val="28"/>
        </w:rPr>
        <w:t xml:space="preserve"> П</w:t>
      </w:r>
      <w:r w:rsidRPr="00EF3522">
        <w:rPr>
          <w:sz w:val="28"/>
          <w:szCs w:val="28"/>
        </w:rPr>
        <w:t>редставление неполного комплекта документов;</w:t>
      </w:r>
    </w:p>
    <w:p w:rsidR="00273FBD" w:rsidRDefault="00FE6B47" w:rsidP="0027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3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F3522">
        <w:rPr>
          <w:sz w:val="28"/>
          <w:szCs w:val="28"/>
        </w:rPr>
        <w:t>2.</w:t>
      </w:r>
      <w:r w:rsidR="00273FBD">
        <w:rPr>
          <w:sz w:val="28"/>
          <w:szCs w:val="28"/>
        </w:rPr>
        <w:t>7</w:t>
      </w:r>
      <w:r w:rsidRPr="00EF3522">
        <w:rPr>
          <w:sz w:val="28"/>
          <w:szCs w:val="28"/>
        </w:rPr>
        <w:t>.4.</w:t>
      </w:r>
      <w:r>
        <w:rPr>
          <w:sz w:val="28"/>
          <w:szCs w:val="28"/>
        </w:rPr>
        <w:t xml:space="preserve"> П</w:t>
      </w:r>
      <w:r w:rsidRPr="00EF3522">
        <w:rPr>
          <w:sz w:val="28"/>
          <w:szCs w:val="28"/>
        </w:rPr>
        <w:t>редставленные документы утратили силу на момент обращения за муниципальной</w:t>
      </w:r>
      <w:r>
        <w:rPr>
          <w:sz w:val="28"/>
          <w:szCs w:val="28"/>
        </w:rPr>
        <w:t xml:space="preserve"> </w:t>
      </w:r>
      <w:r w:rsidRPr="00EF3522">
        <w:rPr>
          <w:sz w:val="28"/>
          <w:szCs w:val="28"/>
        </w:rPr>
        <w:t>услугой (документ удостоверяющий личность; документ, подтверждающий полномочия</w:t>
      </w:r>
      <w:r w:rsidR="00273FBD">
        <w:rPr>
          <w:sz w:val="28"/>
          <w:szCs w:val="28"/>
        </w:rPr>
        <w:t xml:space="preserve"> </w:t>
      </w:r>
      <w:r w:rsidRPr="00EF3522">
        <w:rPr>
          <w:sz w:val="28"/>
          <w:szCs w:val="28"/>
        </w:rPr>
        <w:t>заявителя, в случае обращения за предоставлением услуги указанным лицом);</w:t>
      </w:r>
    </w:p>
    <w:p w:rsidR="00273FBD" w:rsidRDefault="00273FBD" w:rsidP="0027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B47" w:rsidRPr="00EF3522">
        <w:rPr>
          <w:sz w:val="28"/>
          <w:szCs w:val="28"/>
        </w:rPr>
        <w:t xml:space="preserve">  </w:t>
      </w:r>
      <w:r w:rsidR="00FE6B47">
        <w:rPr>
          <w:sz w:val="28"/>
          <w:szCs w:val="28"/>
        </w:rPr>
        <w:t xml:space="preserve"> </w:t>
      </w:r>
      <w:r>
        <w:rPr>
          <w:sz w:val="28"/>
          <w:szCs w:val="28"/>
        </w:rPr>
        <w:t>2.7</w:t>
      </w:r>
      <w:r w:rsidR="00FE6B47" w:rsidRPr="00EF3522">
        <w:rPr>
          <w:sz w:val="28"/>
          <w:szCs w:val="28"/>
        </w:rPr>
        <w:t>.5.</w:t>
      </w:r>
      <w:r w:rsidR="00FE6B47">
        <w:rPr>
          <w:sz w:val="28"/>
          <w:szCs w:val="28"/>
        </w:rPr>
        <w:t xml:space="preserve"> П</w:t>
      </w:r>
      <w:r w:rsidR="00FE6B47" w:rsidRPr="00EF3522">
        <w:rPr>
          <w:sz w:val="28"/>
          <w:szCs w:val="28"/>
        </w:rPr>
        <w:t>редставленные документы содержат по</w:t>
      </w:r>
      <w:r>
        <w:rPr>
          <w:sz w:val="28"/>
          <w:szCs w:val="28"/>
        </w:rPr>
        <w:t>дчистки и исправления текста, не</w:t>
      </w:r>
      <w:r w:rsidR="00FE6B47" w:rsidRPr="00EF3522">
        <w:rPr>
          <w:sz w:val="28"/>
          <w:szCs w:val="28"/>
        </w:rPr>
        <w:t xml:space="preserve"> заверенные</w:t>
      </w:r>
      <w:r>
        <w:rPr>
          <w:sz w:val="28"/>
          <w:szCs w:val="28"/>
        </w:rPr>
        <w:t xml:space="preserve"> </w:t>
      </w:r>
      <w:r w:rsidR="00FE6B47" w:rsidRPr="00EF3522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273FBD" w:rsidRDefault="00273FBD" w:rsidP="0027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6B47" w:rsidRPr="00EF3522">
        <w:rPr>
          <w:sz w:val="28"/>
          <w:szCs w:val="28"/>
        </w:rPr>
        <w:t xml:space="preserve">  </w:t>
      </w:r>
      <w:r w:rsidR="00FE6B47">
        <w:rPr>
          <w:sz w:val="28"/>
          <w:szCs w:val="28"/>
        </w:rPr>
        <w:t xml:space="preserve"> </w:t>
      </w:r>
      <w:r w:rsidR="00FE6B47" w:rsidRPr="00EF352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FE6B47" w:rsidRPr="00EF3522">
        <w:rPr>
          <w:sz w:val="28"/>
          <w:szCs w:val="28"/>
        </w:rPr>
        <w:t>.6.</w:t>
      </w:r>
      <w:r w:rsidR="00FE6B4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FE6B47" w:rsidRPr="00EF3522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="00FE6B47" w:rsidRPr="00EF3522">
        <w:rPr>
          <w:sz w:val="28"/>
          <w:szCs w:val="28"/>
        </w:rPr>
        <w:t xml:space="preserve"> о предоставлении муниципальной услуги и документов,</w:t>
      </w:r>
      <w:r>
        <w:rPr>
          <w:sz w:val="28"/>
          <w:szCs w:val="28"/>
        </w:rPr>
        <w:t xml:space="preserve"> </w:t>
      </w:r>
      <w:r w:rsidR="00FE6B47" w:rsidRPr="00EF3522">
        <w:rPr>
          <w:sz w:val="28"/>
          <w:szCs w:val="28"/>
        </w:rPr>
        <w:t xml:space="preserve">необходимых для предоставления муниципальной услуги, </w:t>
      </w:r>
      <w:r>
        <w:rPr>
          <w:sz w:val="28"/>
          <w:szCs w:val="28"/>
        </w:rPr>
        <w:t xml:space="preserve">подано </w:t>
      </w:r>
      <w:r w:rsidR="00FE6B47" w:rsidRPr="00EF3522">
        <w:rPr>
          <w:sz w:val="28"/>
          <w:szCs w:val="28"/>
        </w:rPr>
        <w:t>в электронном формате с</w:t>
      </w:r>
      <w:r>
        <w:rPr>
          <w:sz w:val="28"/>
          <w:szCs w:val="28"/>
        </w:rPr>
        <w:t xml:space="preserve"> </w:t>
      </w:r>
      <w:r w:rsidR="00FE6B47" w:rsidRPr="00EF3522">
        <w:rPr>
          <w:sz w:val="28"/>
          <w:szCs w:val="28"/>
        </w:rPr>
        <w:t>нарушением установленных требований;</w:t>
      </w:r>
      <w:r w:rsidR="00FE6B47" w:rsidRPr="00EF3522">
        <w:rPr>
          <w:sz w:val="28"/>
          <w:szCs w:val="28"/>
        </w:rPr>
        <w:br/>
        <w:t xml:space="preserve">  </w:t>
      </w:r>
      <w:r w:rsidR="00FE6B47">
        <w:rPr>
          <w:sz w:val="28"/>
          <w:szCs w:val="28"/>
        </w:rPr>
        <w:t xml:space="preserve"> </w:t>
      </w:r>
      <w:r w:rsidR="00FE6B47" w:rsidRPr="00EF352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FE6B47" w:rsidRPr="00EF3522">
        <w:rPr>
          <w:sz w:val="28"/>
          <w:szCs w:val="28"/>
        </w:rPr>
        <w:t>.7.</w:t>
      </w:r>
      <w:r w:rsidR="00FE6B47">
        <w:rPr>
          <w:sz w:val="28"/>
          <w:szCs w:val="28"/>
        </w:rPr>
        <w:t xml:space="preserve"> П</w:t>
      </w:r>
      <w:r w:rsidR="00FE6B47" w:rsidRPr="00EF3522">
        <w:rPr>
          <w:sz w:val="28"/>
          <w:szCs w:val="28"/>
        </w:rPr>
        <w:t>редоставленные в электронной форме документы содержат повреждения, наличие</w:t>
      </w:r>
      <w:r>
        <w:rPr>
          <w:sz w:val="28"/>
          <w:szCs w:val="28"/>
        </w:rPr>
        <w:t xml:space="preserve"> </w:t>
      </w:r>
      <w:r w:rsidR="00FE6B47" w:rsidRPr="00EF3522">
        <w:rPr>
          <w:sz w:val="28"/>
          <w:szCs w:val="28"/>
        </w:rPr>
        <w:t>которых не позволяет в полном объеме использовать информацию и сведения,</w:t>
      </w:r>
      <w:r>
        <w:rPr>
          <w:sz w:val="28"/>
          <w:szCs w:val="28"/>
        </w:rPr>
        <w:t xml:space="preserve"> </w:t>
      </w:r>
      <w:r w:rsidR="00FE6B47" w:rsidRPr="00EF3522">
        <w:rPr>
          <w:sz w:val="28"/>
          <w:szCs w:val="28"/>
        </w:rPr>
        <w:t>содержащиеся в документах для предоставления муниципальной услуги;</w:t>
      </w:r>
    </w:p>
    <w:p w:rsidR="00273FBD" w:rsidRDefault="00273FBD" w:rsidP="0027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B47" w:rsidRPr="00EF3522">
        <w:rPr>
          <w:sz w:val="28"/>
          <w:szCs w:val="28"/>
        </w:rPr>
        <w:t xml:space="preserve">  </w:t>
      </w:r>
      <w:r w:rsidR="00FE6B47">
        <w:rPr>
          <w:sz w:val="28"/>
          <w:szCs w:val="28"/>
        </w:rPr>
        <w:t xml:space="preserve">  </w:t>
      </w:r>
      <w:r w:rsidR="00FE6B47" w:rsidRPr="00EF352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FE6B47" w:rsidRPr="00EF3522">
        <w:rPr>
          <w:sz w:val="28"/>
          <w:szCs w:val="28"/>
        </w:rPr>
        <w:t>.8.</w:t>
      </w:r>
      <w:r w:rsidR="00FE6B47">
        <w:rPr>
          <w:sz w:val="28"/>
          <w:szCs w:val="28"/>
        </w:rPr>
        <w:t xml:space="preserve"> З</w:t>
      </w:r>
      <w:r w:rsidR="00FE6B47" w:rsidRPr="00EF3522">
        <w:rPr>
          <w:sz w:val="28"/>
          <w:szCs w:val="28"/>
        </w:rPr>
        <w:t>аявление подано лицом, не имеющим полномочий представлять интересы</w:t>
      </w:r>
      <w:r>
        <w:rPr>
          <w:sz w:val="28"/>
          <w:szCs w:val="28"/>
        </w:rPr>
        <w:t xml:space="preserve"> </w:t>
      </w:r>
      <w:r w:rsidR="00FE6B47" w:rsidRPr="00EF3522">
        <w:rPr>
          <w:sz w:val="28"/>
          <w:szCs w:val="28"/>
        </w:rPr>
        <w:t>заявителя. </w:t>
      </w:r>
    </w:p>
    <w:p w:rsidR="00E66D6C" w:rsidRDefault="00E66D6C" w:rsidP="00273FBD">
      <w:pPr>
        <w:jc w:val="both"/>
        <w:rPr>
          <w:b/>
          <w:iCs/>
          <w:sz w:val="28"/>
          <w:szCs w:val="28"/>
        </w:rPr>
      </w:pPr>
    </w:p>
    <w:p w:rsidR="004055AD" w:rsidRPr="006F2E65" w:rsidRDefault="004055AD" w:rsidP="004055AD">
      <w:pPr>
        <w:adjustRightInd w:val="0"/>
        <w:jc w:val="center"/>
        <w:rPr>
          <w:b/>
          <w:iCs/>
          <w:sz w:val="28"/>
          <w:szCs w:val="28"/>
        </w:rPr>
      </w:pPr>
      <w:r w:rsidRPr="006F2E65">
        <w:rPr>
          <w:b/>
          <w:iCs/>
          <w:sz w:val="28"/>
          <w:szCs w:val="28"/>
        </w:rPr>
        <w:t>2.</w:t>
      </w:r>
      <w:r w:rsidR="00273FBD">
        <w:rPr>
          <w:b/>
          <w:iCs/>
          <w:sz w:val="28"/>
          <w:szCs w:val="28"/>
        </w:rPr>
        <w:t>8</w:t>
      </w:r>
      <w:r w:rsidRPr="006F2E65">
        <w:rPr>
          <w:b/>
          <w:iCs/>
          <w:sz w:val="28"/>
          <w:szCs w:val="28"/>
        </w:rPr>
        <w:t xml:space="preserve">. Исчерпывающий перечень </w:t>
      </w:r>
      <w:r w:rsidRPr="003A1544">
        <w:rPr>
          <w:b/>
          <w:iCs/>
          <w:color w:val="000000" w:themeColor="text1"/>
          <w:sz w:val="28"/>
          <w:szCs w:val="28"/>
        </w:rPr>
        <w:t>оснований для приостановления</w:t>
      </w:r>
      <w:r w:rsidRPr="006F2E65">
        <w:rPr>
          <w:b/>
          <w:iCs/>
          <w:sz w:val="28"/>
          <w:szCs w:val="28"/>
        </w:rPr>
        <w:t xml:space="preserve"> </w:t>
      </w:r>
      <w:r w:rsidRPr="006F2E65">
        <w:rPr>
          <w:rFonts w:eastAsia="Calibri"/>
          <w:b/>
          <w:iCs/>
          <w:sz w:val="28"/>
          <w:szCs w:val="28"/>
        </w:rPr>
        <w:t xml:space="preserve">предоставления муниципальной услуги </w:t>
      </w:r>
      <w:r w:rsidRPr="006F2E65">
        <w:rPr>
          <w:b/>
          <w:iCs/>
          <w:sz w:val="28"/>
          <w:szCs w:val="28"/>
        </w:rPr>
        <w:t>или отказа в предоставлении муниципальной услуги</w:t>
      </w:r>
    </w:p>
    <w:p w:rsidR="004055AD" w:rsidRPr="006F2E65" w:rsidRDefault="004055AD" w:rsidP="004055AD">
      <w:pPr>
        <w:ind w:firstLine="709"/>
        <w:rPr>
          <w:b/>
          <w:sz w:val="28"/>
          <w:szCs w:val="28"/>
        </w:rPr>
      </w:pPr>
    </w:p>
    <w:p w:rsidR="004055AD" w:rsidRPr="000463C4" w:rsidRDefault="004055AD" w:rsidP="00273FBD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54EF0">
        <w:rPr>
          <w:sz w:val="28"/>
          <w:szCs w:val="28"/>
        </w:rPr>
        <w:t>2.</w:t>
      </w:r>
      <w:r w:rsidR="00273FBD">
        <w:rPr>
          <w:sz w:val="28"/>
          <w:szCs w:val="28"/>
        </w:rPr>
        <w:t>8</w:t>
      </w:r>
      <w:r w:rsidRPr="00554EF0">
        <w:rPr>
          <w:sz w:val="28"/>
          <w:szCs w:val="28"/>
        </w:rPr>
        <w:t>.1.</w:t>
      </w:r>
      <w:r w:rsidRPr="000463C4">
        <w:rPr>
          <w:color w:val="000000" w:themeColor="text1"/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2" w:history="1">
        <w:r w:rsidRPr="000463C4">
          <w:rPr>
            <w:color w:val="000000" w:themeColor="text1"/>
            <w:sz w:val="28"/>
            <w:szCs w:val="28"/>
          </w:rPr>
          <w:t>статьей 11</w:t>
        </w:r>
      </w:hyperlink>
      <w:r w:rsidRPr="000463C4">
        <w:rPr>
          <w:color w:val="000000" w:themeColor="text1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пункте 2.6.1 административного регламента, в электронной форме).</w:t>
      </w:r>
    </w:p>
    <w:p w:rsidR="004055AD" w:rsidRPr="00554EF0" w:rsidRDefault="00E66D6C" w:rsidP="0040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3FBD">
        <w:rPr>
          <w:sz w:val="28"/>
          <w:szCs w:val="28"/>
        </w:rPr>
        <w:t>8</w:t>
      </w:r>
      <w:r>
        <w:rPr>
          <w:sz w:val="28"/>
          <w:szCs w:val="28"/>
        </w:rPr>
        <w:t>.2. Основания</w:t>
      </w:r>
      <w:r w:rsidR="004055AD" w:rsidRPr="00554EF0">
        <w:rPr>
          <w:sz w:val="28"/>
          <w:szCs w:val="28"/>
        </w:rPr>
        <w:t xml:space="preserve"> для приостановления предоставления муниципальной услуги </w:t>
      </w:r>
      <w:r>
        <w:rPr>
          <w:sz w:val="28"/>
          <w:szCs w:val="28"/>
        </w:rPr>
        <w:t>отсутствуют</w:t>
      </w:r>
      <w:r w:rsidR="004055AD" w:rsidRPr="00554EF0">
        <w:rPr>
          <w:sz w:val="28"/>
          <w:szCs w:val="28"/>
        </w:rPr>
        <w:t>.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</w:t>
      </w:r>
      <w:r w:rsidR="00273FBD">
        <w:rPr>
          <w:sz w:val="28"/>
          <w:szCs w:val="28"/>
        </w:rPr>
        <w:t>8</w:t>
      </w:r>
      <w:r w:rsidRPr="00554EF0">
        <w:rPr>
          <w:sz w:val="28"/>
          <w:szCs w:val="28"/>
        </w:rPr>
        <w:t>.3. Основаниями для отказа в предоставлении муниципальной услуги являются: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- наличие судебных актов, запрещающих (ограничивающих) временно передачу жилого помещения в собственность граждан в порядке приватизации;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- представление документов, обязанность по представлению которых возложена на заявителя, не в полном объеме;</w:t>
      </w:r>
    </w:p>
    <w:p w:rsidR="004055AD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- несоответствие заявления и документов требованиям, предусмотренным пунктами </w:t>
      </w:r>
      <w:r>
        <w:rPr>
          <w:sz w:val="28"/>
          <w:szCs w:val="28"/>
        </w:rPr>
        <w:t>2.6.1. - 2.6.4 административного регламента;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- отсутствие жилых помещений в реестре объектов муниципальной собственности муниципального образования;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lastRenderedPageBreak/>
        <w:t>- жилое помещение не подлежит приватизации;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- реализация заявителем права на приватизацию жилого помещения ранее, за исключением заявителей, реализовавших указанное право до достижения ими совершеннолетия;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- представление документов, содержащих недостоверные сведения;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- обращение заявителя об отзыве заявления о приватизации жилого помещения;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- отсутствие согласия всех имеющих право на приватизацию жилого помещения совершеннолетних лиц и несовершеннолетних в возрасте от 14 до 18 лет;</w:t>
      </w:r>
    </w:p>
    <w:p w:rsidR="004055AD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- неявка граждан, указанных в заявлении, в течение 5 рабочих дней для подписания заявления с предоставлением оригиналов документов, которые представлены </w:t>
      </w:r>
      <w:r>
        <w:rPr>
          <w:sz w:val="28"/>
          <w:szCs w:val="28"/>
        </w:rPr>
        <w:t>посредством Регионального портала</w:t>
      </w:r>
      <w:r w:rsidRPr="00554EF0">
        <w:rPr>
          <w:sz w:val="28"/>
          <w:szCs w:val="28"/>
        </w:rPr>
        <w:t>.</w:t>
      </w:r>
    </w:p>
    <w:p w:rsidR="004055AD" w:rsidRPr="00554EF0" w:rsidRDefault="004055AD" w:rsidP="004055AD">
      <w:pPr>
        <w:pStyle w:val="a3"/>
        <w:ind w:firstLine="540"/>
        <w:jc w:val="both"/>
      </w:pPr>
    </w:p>
    <w:p w:rsidR="004055AD" w:rsidRPr="006F2E65" w:rsidRDefault="004055AD" w:rsidP="004055AD">
      <w:pPr>
        <w:pStyle w:val="31"/>
        <w:spacing w:after="0"/>
        <w:ind w:left="0"/>
        <w:jc w:val="center"/>
        <w:rPr>
          <w:b/>
          <w:iCs/>
          <w:sz w:val="28"/>
          <w:szCs w:val="28"/>
        </w:rPr>
      </w:pPr>
      <w:r w:rsidRPr="006F2E65">
        <w:rPr>
          <w:b/>
          <w:iCs/>
          <w:sz w:val="28"/>
          <w:szCs w:val="28"/>
        </w:rPr>
        <w:t>2.</w:t>
      </w:r>
      <w:r w:rsidR="00273FBD">
        <w:rPr>
          <w:b/>
          <w:iCs/>
          <w:sz w:val="28"/>
          <w:szCs w:val="28"/>
        </w:rPr>
        <w:t>9</w:t>
      </w:r>
      <w:r w:rsidRPr="006F2E65">
        <w:rPr>
          <w:b/>
          <w:iCs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55AD" w:rsidRDefault="004055AD" w:rsidP="004055AD">
      <w:pPr>
        <w:pStyle w:val="4"/>
        <w:spacing w:before="0"/>
        <w:ind w:firstLine="709"/>
        <w:jc w:val="both"/>
        <w:rPr>
          <w:i w:val="0"/>
        </w:rPr>
      </w:pPr>
    </w:p>
    <w:p w:rsidR="004055AD" w:rsidRPr="006F2E65" w:rsidRDefault="004055AD" w:rsidP="004055A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F2E65">
        <w:rPr>
          <w:rFonts w:ascii="Times New Roman" w:hAnsi="Times New Roman" w:cs="Times New Roman"/>
          <w:i w:val="0"/>
          <w:color w:val="auto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4055AD" w:rsidRDefault="004055AD" w:rsidP="004055A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055AD" w:rsidRPr="006F2E65" w:rsidRDefault="004055AD" w:rsidP="004055A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F2E65">
        <w:rPr>
          <w:rFonts w:ascii="Times New Roman" w:hAnsi="Times New Roman"/>
          <w:b/>
          <w:sz w:val="28"/>
          <w:szCs w:val="28"/>
        </w:rPr>
        <w:t>2.1</w:t>
      </w:r>
      <w:r w:rsidR="00273FBD">
        <w:rPr>
          <w:rFonts w:ascii="Times New Roman" w:hAnsi="Times New Roman"/>
          <w:b/>
          <w:sz w:val="28"/>
          <w:szCs w:val="28"/>
        </w:rPr>
        <w:t>0</w:t>
      </w:r>
      <w:r w:rsidRPr="006F2E65">
        <w:rPr>
          <w:rFonts w:ascii="Times New Roman" w:hAnsi="Times New Roman"/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</w:t>
      </w:r>
      <w:r w:rsidRPr="004055AD">
        <w:rPr>
          <w:rFonts w:ascii="Times New Roman" w:hAnsi="Times New Roman"/>
          <w:sz w:val="28"/>
          <w:szCs w:val="28"/>
        </w:rPr>
        <w:t xml:space="preserve"> </w:t>
      </w:r>
      <w:r w:rsidRPr="006F2E65">
        <w:rPr>
          <w:rFonts w:ascii="Times New Roman" w:hAnsi="Times New Roman"/>
          <w:b/>
          <w:sz w:val="28"/>
          <w:szCs w:val="28"/>
        </w:rPr>
        <w:t xml:space="preserve">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Pr="000463C4">
        <w:rPr>
          <w:rFonts w:ascii="Times New Roman" w:hAnsi="Times New Roman"/>
          <w:b/>
          <w:sz w:val="28"/>
          <w:szCs w:val="28"/>
        </w:rPr>
        <w:t>области,</w:t>
      </w:r>
      <w:r w:rsidRPr="006F2E65">
        <w:rPr>
          <w:rFonts w:ascii="Times New Roman" w:hAnsi="Times New Roman"/>
          <w:b/>
          <w:sz w:val="28"/>
          <w:szCs w:val="28"/>
        </w:rPr>
        <w:t xml:space="preserve"> муниципальными правовыми актами</w:t>
      </w:r>
    </w:p>
    <w:p w:rsidR="004055AD" w:rsidRDefault="004055AD" w:rsidP="004055AD">
      <w:pPr>
        <w:adjustRightInd w:val="0"/>
        <w:ind w:firstLine="709"/>
        <w:jc w:val="both"/>
        <w:rPr>
          <w:sz w:val="28"/>
          <w:szCs w:val="28"/>
        </w:rPr>
      </w:pP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4055AD" w:rsidRPr="00554EF0" w:rsidRDefault="004055AD" w:rsidP="004055AD">
      <w:pPr>
        <w:pStyle w:val="4"/>
        <w:spacing w:before="0"/>
        <w:ind w:firstLine="709"/>
        <w:rPr>
          <w:i w:val="0"/>
          <w:iCs w:val="0"/>
        </w:rPr>
      </w:pPr>
    </w:p>
    <w:p w:rsidR="004055AD" w:rsidRPr="006F2E65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2.1</w:t>
      </w:r>
      <w:r w:rsidR="00273FB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</w:t>
      </w:r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055AD" w:rsidRPr="00554EF0" w:rsidRDefault="004055AD" w:rsidP="004055AD">
      <w:pPr>
        <w:pStyle w:val="a3"/>
        <w:ind w:firstLine="709"/>
        <w:jc w:val="both"/>
      </w:pPr>
    </w:p>
    <w:p w:rsidR="004055AD" w:rsidRPr="00554EF0" w:rsidRDefault="004055AD" w:rsidP="004055AD">
      <w:pPr>
        <w:pStyle w:val="a3"/>
        <w:ind w:firstLine="709"/>
        <w:jc w:val="both"/>
      </w:pPr>
      <w:r w:rsidRPr="00554EF0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4055AD" w:rsidRPr="00554EF0" w:rsidRDefault="004055AD" w:rsidP="004055AD">
      <w:pPr>
        <w:pStyle w:val="a3"/>
        <w:ind w:firstLine="709"/>
        <w:jc w:val="both"/>
      </w:pPr>
    </w:p>
    <w:p w:rsidR="004055AD" w:rsidRPr="006F2E65" w:rsidRDefault="004055AD" w:rsidP="004055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65">
        <w:rPr>
          <w:rFonts w:ascii="Times New Roman" w:hAnsi="Times New Roman" w:cs="Times New Roman"/>
          <w:b/>
          <w:sz w:val="28"/>
          <w:szCs w:val="28"/>
        </w:rPr>
        <w:t>2.1</w:t>
      </w:r>
      <w:r w:rsidR="00273FBD">
        <w:rPr>
          <w:rFonts w:ascii="Times New Roman" w:hAnsi="Times New Roman" w:cs="Times New Roman"/>
          <w:b/>
          <w:sz w:val="28"/>
          <w:szCs w:val="28"/>
        </w:rPr>
        <w:t>2</w:t>
      </w:r>
      <w:r w:rsidRPr="006F2E65">
        <w:rPr>
          <w:rFonts w:ascii="Times New Roman" w:hAnsi="Times New Roman" w:cs="Times New Roman"/>
          <w:b/>
          <w:sz w:val="28"/>
          <w:szCs w:val="28"/>
        </w:rPr>
        <w:t>. Срок регистрации запроса заявителя</w:t>
      </w:r>
    </w:p>
    <w:p w:rsidR="004055AD" w:rsidRPr="006F2E65" w:rsidRDefault="004055AD" w:rsidP="004055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65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4055AD" w:rsidRPr="006F2E65" w:rsidRDefault="004055AD" w:rsidP="004055AD">
      <w:pPr>
        <w:adjustRightInd w:val="0"/>
        <w:ind w:firstLine="709"/>
        <w:jc w:val="both"/>
        <w:rPr>
          <w:b/>
          <w:sz w:val="28"/>
          <w:szCs w:val="28"/>
        </w:rPr>
      </w:pP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Регистрация заявления</w:t>
      </w:r>
      <w:r w:rsidRPr="00554EF0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554EF0">
        <w:rPr>
          <w:sz w:val="28"/>
          <w:szCs w:val="28"/>
        </w:rPr>
        <w:t xml:space="preserve"> в день его поступления </w:t>
      </w:r>
      <w:r w:rsidRPr="001072E2">
        <w:rPr>
          <w:color w:val="000000" w:themeColor="text1"/>
          <w:sz w:val="28"/>
          <w:szCs w:val="28"/>
        </w:rPr>
        <w:t>в Уполномоченный орган</w:t>
      </w:r>
      <w:r w:rsidRPr="00854FAF">
        <w:rPr>
          <w:color w:val="C00000"/>
          <w:sz w:val="28"/>
          <w:szCs w:val="28"/>
        </w:rPr>
        <w:t xml:space="preserve"> </w:t>
      </w:r>
      <w:r w:rsidRPr="00554EF0">
        <w:rPr>
          <w:sz w:val="28"/>
          <w:szCs w:val="28"/>
        </w:rPr>
        <w:t>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4055AD" w:rsidRDefault="004055AD" w:rsidP="004055AD">
      <w:pPr>
        <w:pStyle w:val="4"/>
        <w:rPr>
          <w:iCs w:val="0"/>
        </w:rPr>
      </w:pPr>
    </w:p>
    <w:p w:rsidR="004055AD" w:rsidRPr="006F2E65" w:rsidRDefault="004055AD" w:rsidP="004055AD">
      <w:pPr>
        <w:pStyle w:val="4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2.1</w:t>
      </w:r>
      <w:r w:rsidR="00273FB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3</w:t>
      </w:r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proofErr w:type="gramStart"/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Требования к помещениям, в которых предоставляется 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055AD" w:rsidRPr="006F2E65" w:rsidRDefault="004055AD" w:rsidP="004055AD">
      <w:pPr>
        <w:rPr>
          <w:b/>
        </w:rPr>
      </w:pP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2.1</w:t>
      </w:r>
      <w:r w:rsidR="00273FBD">
        <w:rPr>
          <w:sz w:val="28"/>
          <w:szCs w:val="28"/>
        </w:rPr>
        <w:t>3</w:t>
      </w:r>
      <w:r w:rsidRPr="00554EF0">
        <w:rPr>
          <w:sz w:val="28"/>
          <w:szCs w:val="28"/>
        </w:rPr>
        <w:t>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4055AD" w:rsidRPr="00554EF0" w:rsidRDefault="00273FBD" w:rsidP="0040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4055AD" w:rsidRPr="00554EF0">
        <w:rPr>
          <w:sz w:val="28"/>
          <w:szCs w:val="28"/>
        </w:rPr>
        <w:t>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proofErr w:type="gramStart"/>
      <w:r w:rsidRPr="00554EF0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554EF0">
        <w:rPr>
          <w:sz w:val="28"/>
          <w:szCs w:val="28"/>
        </w:rPr>
        <w:t>утвержденных</w:t>
      </w:r>
      <w:proofErr w:type="gramEnd"/>
      <w:r w:rsidRPr="00554EF0">
        <w:rPr>
          <w:sz w:val="28"/>
          <w:szCs w:val="28"/>
        </w:rPr>
        <w:t xml:space="preserve"> приказом Министерства труда и социальной защиты Российской </w:t>
      </w:r>
      <w:r w:rsidR="00E66D6C">
        <w:rPr>
          <w:sz w:val="28"/>
          <w:szCs w:val="28"/>
        </w:rPr>
        <w:t>Федерации от 22 июня 2015 года №</w:t>
      </w:r>
      <w:r w:rsidRPr="00554EF0">
        <w:rPr>
          <w:sz w:val="28"/>
          <w:szCs w:val="28"/>
        </w:rPr>
        <w:t xml:space="preserve"> 386н;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оказание помощи, необходимой для получения в доступной для них </w:t>
      </w:r>
      <w:r w:rsidRPr="00554EF0">
        <w:rPr>
          <w:sz w:val="28"/>
          <w:szCs w:val="28"/>
        </w:rPr>
        <w:lastRenderedPageBreak/>
        <w:t>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</w:t>
      </w:r>
      <w:r w:rsidR="00273FBD">
        <w:rPr>
          <w:sz w:val="28"/>
          <w:szCs w:val="28"/>
        </w:rPr>
        <w:t>13</w:t>
      </w:r>
      <w:r w:rsidRPr="00554EF0">
        <w:rPr>
          <w:sz w:val="28"/>
          <w:szCs w:val="28"/>
        </w:rPr>
        <w:t>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2.1</w:t>
      </w:r>
      <w:r w:rsidR="00273FBD">
        <w:rPr>
          <w:sz w:val="28"/>
          <w:szCs w:val="28"/>
        </w:rPr>
        <w:t>3</w:t>
      </w:r>
      <w:r w:rsidRPr="00554EF0">
        <w:rPr>
          <w:sz w:val="28"/>
          <w:szCs w:val="28"/>
        </w:rPr>
        <w:t>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2.1</w:t>
      </w:r>
      <w:r w:rsidR="00273FBD">
        <w:rPr>
          <w:sz w:val="28"/>
          <w:szCs w:val="28"/>
        </w:rPr>
        <w:t>3</w:t>
      </w:r>
      <w:r w:rsidRPr="00554EF0">
        <w:rPr>
          <w:sz w:val="28"/>
          <w:szCs w:val="28"/>
        </w:rPr>
        <w:t>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proofErr w:type="gramStart"/>
      <w:r w:rsidRPr="00554EF0">
        <w:rPr>
          <w:sz w:val="28"/>
          <w:szCs w:val="28"/>
        </w:rPr>
        <w:t>муниципальная</w:t>
      </w:r>
      <w:proofErr w:type="gramEnd"/>
      <w:r w:rsidRPr="00554EF0">
        <w:rPr>
          <w:sz w:val="28"/>
          <w:szCs w:val="28"/>
        </w:rPr>
        <w:t xml:space="preserve"> услуги, а также текстом административного регламента.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 (при наличии). Таблички на дверях кабинетов или на стенах должны быть видны посетителям.</w:t>
      </w:r>
    </w:p>
    <w:p w:rsidR="004055AD" w:rsidRPr="00554EF0" w:rsidRDefault="004055AD" w:rsidP="004055AD">
      <w:pPr>
        <w:pStyle w:val="4"/>
        <w:spacing w:before="0"/>
        <w:rPr>
          <w:i w:val="0"/>
          <w:iCs w:val="0"/>
        </w:rPr>
      </w:pPr>
    </w:p>
    <w:p w:rsidR="004055AD" w:rsidRPr="006F2E65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2.1</w:t>
      </w:r>
      <w:r w:rsidR="00273FB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4</w:t>
      </w:r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Показатели доступности и качества муниципальной услуги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2.1</w:t>
      </w:r>
      <w:r w:rsidR="00273FBD">
        <w:rPr>
          <w:sz w:val="28"/>
          <w:szCs w:val="28"/>
        </w:rPr>
        <w:t>4</w:t>
      </w:r>
      <w:r w:rsidRPr="00554EF0">
        <w:rPr>
          <w:sz w:val="28"/>
          <w:szCs w:val="28"/>
        </w:rPr>
        <w:t>.1. Показателями доступности муниципальной услуги являются:</w:t>
      </w:r>
    </w:p>
    <w:p w:rsidR="004055AD" w:rsidRPr="00554EF0" w:rsidRDefault="004055AD" w:rsidP="00E66D6C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4055AD" w:rsidRPr="00554EF0" w:rsidRDefault="004055AD" w:rsidP="00E66D6C">
      <w:pPr>
        <w:adjustRightInd w:val="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соблюдение графика работы Уполномоченного органа;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оборудование мест ожидания и мест приема заявителей в </w:t>
      </w:r>
      <w:r w:rsidRPr="00554EF0">
        <w:rPr>
          <w:sz w:val="28"/>
          <w:szCs w:val="28"/>
        </w:rPr>
        <w:lastRenderedPageBreak/>
        <w:t>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2.1</w:t>
      </w:r>
      <w:r w:rsidR="00273FBD">
        <w:rPr>
          <w:sz w:val="28"/>
          <w:szCs w:val="28"/>
        </w:rPr>
        <w:t>4</w:t>
      </w:r>
      <w:r w:rsidRPr="00554EF0">
        <w:rPr>
          <w:sz w:val="28"/>
          <w:szCs w:val="28"/>
        </w:rPr>
        <w:t>.2. Показателями качества муниципальной услуги являются: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055AD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4055AD" w:rsidRPr="004055AD" w:rsidRDefault="004055AD" w:rsidP="004055A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4055AD">
        <w:rPr>
          <w:rFonts w:ascii="Times New Roman" w:hAnsi="Times New Roman" w:cs="Times New Roman"/>
          <w:i w:val="0"/>
          <w:color w:val="auto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2.1</w:t>
      </w:r>
      <w:r w:rsidR="00273FBD">
        <w:rPr>
          <w:sz w:val="28"/>
          <w:szCs w:val="28"/>
        </w:rPr>
        <w:t>4</w:t>
      </w:r>
      <w:r w:rsidRPr="00554EF0">
        <w:rPr>
          <w:sz w:val="28"/>
          <w:szCs w:val="28"/>
        </w:rPr>
        <w:t>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4055AD" w:rsidRPr="00554EF0" w:rsidRDefault="004055AD" w:rsidP="004055AD">
      <w:pPr>
        <w:ind w:firstLine="540"/>
        <w:jc w:val="both"/>
        <w:rPr>
          <w:sz w:val="28"/>
          <w:szCs w:val="28"/>
        </w:rPr>
      </w:pPr>
    </w:p>
    <w:p w:rsidR="004055AD" w:rsidRPr="006F2E65" w:rsidRDefault="004055AD" w:rsidP="004055AD">
      <w:pPr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F2E65">
        <w:rPr>
          <w:b/>
          <w:sz w:val="28"/>
          <w:szCs w:val="28"/>
        </w:rPr>
        <w:t>2.1</w:t>
      </w:r>
      <w:r w:rsidR="001A1C20">
        <w:rPr>
          <w:b/>
          <w:sz w:val="28"/>
          <w:szCs w:val="28"/>
        </w:rPr>
        <w:t>5</w:t>
      </w:r>
      <w:r w:rsidRPr="006F2E65">
        <w:rPr>
          <w:b/>
          <w:sz w:val="28"/>
          <w:szCs w:val="28"/>
        </w:rPr>
        <w:t>. Перечень классов средств электронной подписи, которые</w:t>
      </w:r>
    </w:p>
    <w:p w:rsidR="004055AD" w:rsidRPr="006F2E65" w:rsidRDefault="004055AD" w:rsidP="004055AD">
      <w:pPr>
        <w:adjustRightInd w:val="0"/>
        <w:ind w:firstLine="709"/>
        <w:jc w:val="center"/>
        <w:rPr>
          <w:b/>
          <w:sz w:val="28"/>
          <w:szCs w:val="28"/>
        </w:rPr>
      </w:pPr>
      <w:r w:rsidRPr="006F2E65">
        <w:rPr>
          <w:b/>
          <w:sz w:val="28"/>
          <w:szCs w:val="28"/>
        </w:rPr>
        <w:t>допускаются к использованию при обращении за получением</w:t>
      </w:r>
    </w:p>
    <w:p w:rsidR="004055AD" w:rsidRPr="006F2E65" w:rsidRDefault="004055AD" w:rsidP="004055AD">
      <w:pPr>
        <w:adjustRightInd w:val="0"/>
        <w:ind w:firstLine="709"/>
        <w:jc w:val="center"/>
        <w:rPr>
          <w:b/>
          <w:sz w:val="28"/>
          <w:szCs w:val="28"/>
        </w:rPr>
      </w:pPr>
      <w:r w:rsidRPr="006F2E65">
        <w:rPr>
          <w:b/>
          <w:sz w:val="28"/>
          <w:szCs w:val="28"/>
        </w:rPr>
        <w:t>муниципальной услуги, оказываемой с применением</w:t>
      </w:r>
    </w:p>
    <w:p w:rsidR="004055AD" w:rsidRPr="006F2E65" w:rsidRDefault="004055AD" w:rsidP="004055AD">
      <w:pPr>
        <w:adjustRightInd w:val="0"/>
        <w:ind w:firstLine="709"/>
        <w:jc w:val="center"/>
        <w:rPr>
          <w:b/>
          <w:sz w:val="28"/>
          <w:szCs w:val="28"/>
        </w:rPr>
      </w:pPr>
      <w:r w:rsidRPr="006F2E65">
        <w:rPr>
          <w:b/>
          <w:sz w:val="28"/>
          <w:szCs w:val="28"/>
        </w:rPr>
        <w:t>усиленной квалифицированной электронной подписи</w:t>
      </w:r>
    </w:p>
    <w:p w:rsidR="004055AD" w:rsidRPr="006F2E65" w:rsidRDefault="004055AD" w:rsidP="004055AD">
      <w:pPr>
        <w:adjustRightInd w:val="0"/>
        <w:ind w:firstLine="709"/>
        <w:jc w:val="both"/>
        <w:rPr>
          <w:b/>
          <w:sz w:val="28"/>
          <w:szCs w:val="28"/>
        </w:rPr>
      </w:pP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С учетом </w:t>
      </w:r>
      <w:hyperlink r:id="rId13" w:history="1">
        <w:r w:rsidRPr="00554EF0">
          <w:rPr>
            <w:sz w:val="28"/>
            <w:szCs w:val="28"/>
          </w:rPr>
          <w:t>Требований</w:t>
        </w:r>
      </w:hyperlink>
      <w:r w:rsidRPr="00554EF0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554EF0">
        <w:rPr>
          <w:sz w:val="28"/>
          <w:szCs w:val="28"/>
        </w:rPr>
        <w:t>2</w:t>
      </w:r>
      <w:proofErr w:type="gramEnd"/>
      <w:r w:rsidRPr="00554EF0">
        <w:rPr>
          <w:sz w:val="28"/>
          <w:szCs w:val="28"/>
        </w:rPr>
        <w:t>, КС3, КВ1, КВ2 и КА1.</w:t>
      </w:r>
    </w:p>
    <w:p w:rsidR="004055AD" w:rsidRPr="00554EF0" w:rsidRDefault="004055AD" w:rsidP="004055AD">
      <w:pPr>
        <w:ind w:firstLine="540"/>
        <w:jc w:val="both"/>
        <w:rPr>
          <w:sz w:val="28"/>
          <w:szCs w:val="28"/>
        </w:rPr>
      </w:pPr>
    </w:p>
    <w:p w:rsidR="004055AD" w:rsidRPr="004055AD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055AD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4055A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055AD" w:rsidRPr="00554EF0" w:rsidRDefault="004055AD" w:rsidP="004055AD"/>
    <w:p w:rsidR="004055AD" w:rsidRPr="004055AD" w:rsidRDefault="004055AD" w:rsidP="004055AD">
      <w:pPr>
        <w:jc w:val="center"/>
        <w:rPr>
          <w:b/>
          <w:sz w:val="28"/>
          <w:szCs w:val="28"/>
        </w:rPr>
      </w:pPr>
      <w:r w:rsidRPr="004055AD">
        <w:rPr>
          <w:b/>
          <w:sz w:val="28"/>
          <w:szCs w:val="28"/>
        </w:rPr>
        <w:t>3.1. Исчерпывающий перечень административных процедур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прием и регистрация заявления и прилагаемых документов;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рассмотрение заявления и прилагаемых документов и принятие решения;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lastRenderedPageBreak/>
        <w:t>направление (вручение) заявителю документов, являющихся результатом предоставления муниципальной услуги.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4EF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C20" w:rsidRDefault="001A1C20" w:rsidP="001A1C20">
      <w:pPr>
        <w:ind w:firstLine="709"/>
        <w:jc w:val="both"/>
        <w:rPr>
          <w:sz w:val="28"/>
          <w:szCs w:val="28"/>
        </w:rPr>
      </w:pPr>
    </w:p>
    <w:p w:rsidR="004055AD" w:rsidRPr="006F2E65" w:rsidRDefault="006F2E65" w:rsidP="001A1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5AD" w:rsidRPr="006F2E65">
        <w:rPr>
          <w:sz w:val="28"/>
          <w:szCs w:val="28"/>
        </w:rPr>
        <w:t>.2. Прием и регистрация заявления и прилагаемых документов</w:t>
      </w:r>
    </w:p>
    <w:p w:rsidR="004055AD" w:rsidRPr="001A1C2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20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  <w:r w:rsidR="005878C6" w:rsidRPr="001A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5AD" w:rsidRPr="001A1C20" w:rsidRDefault="004055AD" w:rsidP="004055AD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20">
        <w:rPr>
          <w:rFonts w:ascii="Times New Roman" w:hAnsi="Times New Roman" w:cs="Times New Roman"/>
          <w:sz w:val="28"/>
          <w:szCs w:val="28"/>
        </w:rPr>
        <w:t xml:space="preserve">3.2.2. </w:t>
      </w:r>
      <w:r w:rsidRPr="001A1C20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</w:t>
      </w:r>
      <w:r w:rsidRPr="001A1C20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1A1C20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регистрацию заявления и прилагаемых документов в журнале регистрации входящих обращений.</w:t>
      </w:r>
    </w:p>
    <w:p w:rsidR="004055AD" w:rsidRPr="001A1C20" w:rsidRDefault="004055AD" w:rsidP="004055AD">
      <w:pPr>
        <w:ind w:firstLine="709"/>
        <w:jc w:val="both"/>
        <w:rPr>
          <w:sz w:val="28"/>
          <w:szCs w:val="28"/>
        </w:rPr>
      </w:pPr>
      <w:r w:rsidRPr="001A1C20">
        <w:rPr>
          <w:sz w:val="28"/>
          <w:szCs w:val="28"/>
        </w:rPr>
        <w:t>В случае</w:t>
      </w:r>
      <w:proofErr w:type="gramStart"/>
      <w:r w:rsidR="001A1C20">
        <w:rPr>
          <w:sz w:val="28"/>
          <w:szCs w:val="28"/>
        </w:rPr>
        <w:t>,</w:t>
      </w:r>
      <w:proofErr w:type="gramEnd"/>
      <w:r w:rsidRPr="001A1C20">
        <w:rPr>
          <w:sz w:val="28"/>
          <w:szCs w:val="28"/>
        </w:rPr>
        <w:t xml:space="preserve"> если заявление и прилагаемые документы </w:t>
      </w:r>
      <w:r w:rsidR="00E66D6C" w:rsidRPr="001A1C20">
        <w:rPr>
          <w:sz w:val="28"/>
          <w:szCs w:val="28"/>
        </w:rPr>
        <w:t>представляются заявителем </w:t>
      </w:r>
      <w:r w:rsidRPr="001A1C20">
        <w:rPr>
          <w:sz w:val="28"/>
          <w:szCs w:val="28"/>
        </w:rPr>
        <w:t>в</w:t>
      </w:r>
      <w:r w:rsidR="001A1C20">
        <w:rPr>
          <w:sz w:val="28"/>
          <w:szCs w:val="28"/>
        </w:rPr>
        <w:t xml:space="preserve"> </w:t>
      </w:r>
      <w:r w:rsidRPr="001A1C20">
        <w:rPr>
          <w:sz w:val="28"/>
          <w:szCs w:val="28"/>
        </w:rPr>
        <w:t>Уполномоченный орган лично, должностное лицо Уполномоченного органа</w:t>
      </w:r>
      <w:r w:rsidR="001A1C20">
        <w:rPr>
          <w:sz w:val="28"/>
          <w:szCs w:val="28"/>
        </w:rPr>
        <w:t>,</w:t>
      </w:r>
      <w:r w:rsidRPr="001A1C20">
        <w:rPr>
          <w:sz w:val="28"/>
          <w:szCs w:val="28"/>
        </w:rPr>
        <w:t xml:space="preserve"> ответственное за прием и регистрацию заявления 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4055AD" w:rsidRPr="001A1C20" w:rsidRDefault="004055AD" w:rsidP="004055AD">
      <w:pPr>
        <w:ind w:firstLine="709"/>
        <w:jc w:val="both"/>
        <w:rPr>
          <w:sz w:val="28"/>
          <w:szCs w:val="28"/>
        </w:rPr>
      </w:pPr>
      <w:r w:rsidRPr="001A1C20">
        <w:rPr>
          <w:sz w:val="28"/>
          <w:szCs w:val="28"/>
        </w:rPr>
        <w:t>В случае</w:t>
      </w:r>
      <w:proofErr w:type="gramStart"/>
      <w:r w:rsidRPr="001A1C20">
        <w:rPr>
          <w:sz w:val="28"/>
          <w:szCs w:val="28"/>
        </w:rPr>
        <w:t>,</w:t>
      </w:r>
      <w:proofErr w:type="gramEnd"/>
      <w:r w:rsidRPr="001A1C20">
        <w:rPr>
          <w:sz w:val="28"/>
          <w:szCs w:val="28"/>
        </w:rPr>
        <w:t> 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055AD" w:rsidRPr="001A1C20" w:rsidRDefault="004055AD" w:rsidP="004055AD">
      <w:pPr>
        <w:ind w:firstLine="709"/>
        <w:jc w:val="both"/>
        <w:rPr>
          <w:sz w:val="28"/>
          <w:szCs w:val="28"/>
        </w:rPr>
      </w:pPr>
      <w:proofErr w:type="gramStart"/>
      <w:r w:rsidRPr="001A1C20">
        <w:rPr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4055AD" w:rsidRPr="001A1C20" w:rsidRDefault="004055AD" w:rsidP="004055AD">
      <w:pPr>
        <w:ind w:firstLine="709"/>
        <w:jc w:val="both"/>
        <w:rPr>
          <w:sz w:val="28"/>
          <w:szCs w:val="28"/>
        </w:rPr>
      </w:pPr>
      <w:r w:rsidRPr="001A1C20">
        <w:rPr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 Регионального портала.</w:t>
      </w:r>
    </w:p>
    <w:p w:rsidR="004055AD" w:rsidRPr="001A1C20" w:rsidRDefault="004055AD" w:rsidP="004055AD">
      <w:pPr>
        <w:ind w:firstLine="709"/>
        <w:jc w:val="both"/>
        <w:rPr>
          <w:sz w:val="28"/>
          <w:szCs w:val="28"/>
        </w:rPr>
      </w:pPr>
      <w:r w:rsidRPr="001A1C20">
        <w:rPr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055AD" w:rsidRPr="001A1C20" w:rsidRDefault="004055AD" w:rsidP="004055AD">
      <w:pPr>
        <w:ind w:firstLine="709"/>
        <w:jc w:val="both"/>
        <w:rPr>
          <w:sz w:val="28"/>
          <w:szCs w:val="28"/>
        </w:rPr>
      </w:pPr>
      <w:r w:rsidRPr="001A1C20">
        <w:rPr>
          <w:sz w:val="28"/>
          <w:szCs w:val="28"/>
        </w:rPr>
        <w:t> 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1A1C2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20">
        <w:rPr>
          <w:rFonts w:ascii="Times New Roman" w:hAnsi="Times New Roman" w:cs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день, являющийся днем поступления заявления и </w:t>
      </w:r>
      <w:r w:rsidRPr="001A1C20">
        <w:rPr>
          <w:rFonts w:ascii="Times New Roman" w:hAnsi="Times New Roman" w:cs="Times New Roman"/>
          <w:sz w:val="28"/>
          <w:szCs w:val="28"/>
        </w:rPr>
        <w:lastRenderedPageBreak/>
        <w:t>прилагаемых документов</w:t>
      </w:r>
      <w:r w:rsidR="001A1C20">
        <w:rPr>
          <w:rFonts w:ascii="Times New Roman" w:hAnsi="Times New Roman" w:cs="Times New Roman"/>
          <w:sz w:val="28"/>
          <w:szCs w:val="28"/>
        </w:rPr>
        <w:t>.</w:t>
      </w:r>
      <w:r w:rsidRPr="001A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5AD" w:rsidRPr="001A1C2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20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4055AD" w:rsidRPr="001A1C20" w:rsidRDefault="004055AD" w:rsidP="001A1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20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прилагаемых документов и принятие решения </w:t>
      </w:r>
    </w:p>
    <w:p w:rsidR="004055AD" w:rsidRPr="001A1C2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20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</w:t>
      </w:r>
      <w:r w:rsidR="001A1C20">
        <w:rPr>
          <w:rFonts w:ascii="Times New Roman" w:hAnsi="Times New Roman" w:cs="Times New Roman"/>
          <w:sz w:val="28"/>
          <w:szCs w:val="28"/>
        </w:rPr>
        <w:t>,</w:t>
      </w:r>
      <w:r w:rsidRPr="001A1C20">
        <w:rPr>
          <w:rFonts w:ascii="Times New Roman" w:hAnsi="Times New Roman" w:cs="Times New Roman"/>
          <w:sz w:val="28"/>
          <w:szCs w:val="28"/>
        </w:rPr>
        <w:t xml:space="preserve"> на рассмотрение.</w:t>
      </w:r>
    </w:p>
    <w:p w:rsidR="004055AD" w:rsidRPr="001A1C2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20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1A1C2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A1C20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1 рабочего дня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4055AD" w:rsidRPr="001A1C2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20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055AD" w:rsidRPr="001A1C2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20">
        <w:rPr>
          <w:rFonts w:ascii="Times New Roman" w:hAnsi="Times New Roman" w:cs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день окончания указанной проверки:</w:t>
      </w:r>
    </w:p>
    <w:p w:rsidR="004055AD" w:rsidRPr="001A1C2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20">
        <w:rPr>
          <w:rFonts w:ascii="Times New Roman" w:hAnsi="Times New Roman" w:cs="Times New Roman"/>
          <w:sz w:val="28"/>
          <w:szCs w:val="28"/>
        </w:rPr>
        <w:t>готовит уведомление об отказе в рассмотрении заявления и прилагаемых документов с указанием причин их возврата за подписью руководителя Уполномоченного органа;</w:t>
      </w:r>
    </w:p>
    <w:p w:rsidR="004055AD" w:rsidRPr="001A1C2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20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4055AD" w:rsidRPr="001A1C2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20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055AD" w:rsidRPr="001A1C2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1A1C20">
        <w:rPr>
          <w:sz w:val="28"/>
          <w:szCs w:val="28"/>
        </w:rPr>
        <w:t xml:space="preserve">3.3.4. </w:t>
      </w:r>
      <w:proofErr w:type="gramStart"/>
      <w:r w:rsidRPr="001A1C20">
        <w:rPr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1A1C20">
          <w:rPr>
            <w:sz w:val="28"/>
            <w:szCs w:val="28"/>
          </w:rPr>
          <w:t>заявления</w:t>
        </w:r>
      </w:hyperlink>
      <w:r w:rsidRPr="001A1C20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1 рабочего дня со </w:t>
      </w:r>
      <w:r w:rsidRPr="001A1C20">
        <w:rPr>
          <w:sz w:val="28"/>
          <w:szCs w:val="28"/>
        </w:rPr>
        <w:lastRenderedPageBreak/>
        <w:t>дня регистрации заявления и прилагаемых документов:</w:t>
      </w:r>
      <w:proofErr w:type="gramEnd"/>
    </w:p>
    <w:p w:rsidR="004055AD" w:rsidRPr="001A1C20" w:rsidRDefault="004055AD" w:rsidP="004055AD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A1C20">
        <w:rPr>
          <w:rFonts w:ascii="Times New Roman" w:hAnsi="Times New Roman" w:cs="Times New Roman"/>
          <w:bCs/>
          <w:spacing w:val="-4"/>
          <w:sz w:val="28"/>
          <w:szCs w:val="28"/>
        </w:rPr>
        <w:t>проверяет заявление на наличие основания для отказа в предоставлении муниципальной услуги</w:t>
      </w:r>
      <w:r w:rsidR="001A1C20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4055AD" w:rsidRPr="001A1C2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1A1C20">
        <w:rPr>
          <w:sz w:val="28"/>
          <w:szCs w:val="28"/>
        </w:rPr>
        <w:t>в случае отсутствия оснований для отказа в предоставлении муниципальной услуги готовит проект договора на передачу жилого помещения в собственность граждан в порядке приватизации;</w:t>
      </w:r>
    </w:p>
    <w:p w:rsidR="004055AD" w:rsidRPr="001A1C2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20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 готовит письменное уведомление об отказе в передаче жилого помещения в собственность граждан в порядке приватизации.</w:t>
      </w:r>
    </w:p>
    <w:p w:rsidR="001A1C2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C20">
        <w:rPr>
          <w:rFonts w:ascii="Times New Roman" w:hAnsi="Times New Roman" w:cs="Times New Roman"/>
          <w:sz w:val="28"/>
          <w:szCs w:val="28"/>
        </w:rPr>
        <w:t xml:space="preserve">3.3.5. </w:t>
      </w:r>
      <w:r w:rsidRPr="001A1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Подготовленные </w:t>
      </w:r>
      <w:r w:rsidRPr="001A1C20">
        <w:rPr>
          <w:rFonts w:ascii="Times New Roman" w:hAnsi="Times New Roman" w:cs="Times New Roman"/>
          <w:sz w:val="28"/>
          <w:szCs w:val="28"/>
        </w:rPr>
        <w:t xml:space="preserve">уведомление об отказе в передаче жилого помещения в собственность граждан в порядке приватизации либо </w:t>
      </w:r>
      <w:r w:rsidRPr="001A1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договора подписывается руководителем Уполномоченного органа (или иным уполномоченным лицом) в течение 1 рабочего дня с момента получения уведомления или проекта  договора от </w:t>
      </w:r>
      <w:r w:rsidRPr="001A1C20">
        <w:rPr>
          <w:rFonts w:ascii="Times New Roman" w:hAnsi="Times New Roman" w:cs="Times New Roman"/>
          <w:sz w:val="28"/>
          <w:szCs w:val="28"/>
        </w:rPr>
        <w:t>лица, ответственного за предоставление муниципальной услуги. После по</w:t>
      </w:r>
      <w:r w:rsidR="001C4D6B" w:rsidRPr="001A1C20">
        <w:rPr>
          <w:rFonts w:ascii="Times New Roman" w:hAnsi="Times New Roman" w:cs="Times New Roman"/>
          <w:sz w:val="28"/>
          <w:szCs w:val="28"/>
        </w:rPr>
        <w:t>д</w:t>
      </w:r>
      <w:r w:rsidRPr="001A1C20">
        <w:rPr>
          <w:rFonts w:ascii="Times New Roman" w:hAnsi="Times New Roman" w:cs="Times New Roman"/>
          <w:sz w:val="28"/>
          <w:szCs w:val="28"/>
        </w:rPr>
        <w:t>писания, не позднее следующего рабочего дня,  передает его должностному лицу, ответственному за предоставление муниципальной услуги</w:t>
      </w:r>
      <w:r w:rsidRPr="001A1C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55AD" w:rsidRPr="001A1C20" w:rsidRDefault="001A1C20" w:rsidP="004055A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55AD" w:rsidRPr="001A1C20">
        <w:rPr>
          <w:sz w:val="28"/>
          <w:szCs w:val="28"/>
        </w:rPr>
        <w:t>3.3.6. Срок выполнения административной процедуры – не более 55 календарных дней со дня поступления заявления и прилагаемых к нему документов в Уполномоченный орган.</w:t>
      </w:r>
    </w:p>
    <w:p w:rsidR="004055AD" w:rsidRPr="001A1C20" w:rsidRDefault="001A1C20" w:rsidP="004055A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55AD" w:rsidRPr="001A1C20">
        <w:rPr>
          <w:sz w:val="28"/>
          <w:szCs w:val="28"/>
        </w:rPr>
        <w:t>3.3.7. Критерием принятия решения является отсутствие (наличие) оснований для отказа в предоставлении муниципальной услуги.</w:t>
      </w:r>
    </w:p>
    <w:p w:rsidR="004055AD" w:rsidRPr="001A1C2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20">
        <w:rPr>
          <w:rFonts w:ascii="Times New Roman" w:hAnsi="Times New Roman" w:cs="Times New Roman"/>
          <w:sz w:val="28"/>
          <w:szCs w:val="28"/>
        </w:rPr>
        <w:t>3.3.8. Результатом выполнения административной процедуры является договор на передачу жилого помещения в собственность граждан в порядке приватизации либо письменное уведомление об отказе в передаче жилого помещения в собственность граждан в порядке приватизации.</w:t>
      </w:r>
    </w:p>
    <w:p w:rsidR="004055AD" w:rsidRPr="005878C6" w:rsidRDefault="001A1C20" w:rsidP="006F2E6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4055AD" w:rsidRPr="005878C6">
        <w:rPr>
          <w:sz w:val="28"/>
          <w:szCs w:val="28"/>
        </w:rPr>
        <w:t>.4. Направление (вручение) заявителю документов, являющихся результатом предоставления муниципальной услуги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</w:t>
      </w:r>
      <w:r>
        <w:rPr>
          <w:rFonts w:ascii="Times New Roman" w:hAnsi="Times New Roman" w:cs="Times New Roman"/>
          <w:sz w:val="28"/>
          <w:szCs w:val="28"/>
        </w:rPr>
        <w:t>нистративной процедуры является</w:t>
      </w:r>
      <w:r w:rsidRPr="00554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передачу жилого помещения в собственность граждан в порядке приватизации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передаче жилого помещения в собственность граждан в порядке приватизации.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3.4.2. Должностное лицо, ответственное за предоставление муниципальной услуги, в течение одного рабочего дня со дня подготовки соответствующего документа обеспечивает направление (вручение) заявителю (его представителю) документов, являющихся результатом предоставления муниципальной услуги.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Докум</w:t>
      </w:r>
      <w:r w:rsidR="001C4D6B">
        <w:rPr>
          <w:rFonts w:ascii="Times New Roman" w:hAnsi="Times New Roman" w:cs="Times New Roman"/>
          <w:sz w:val="28"/>
          <w:szCs w:val="28"/>
        </w:rPr>
        <w:t xml:space="preserve">енты, предусмотренные настоящим </w:t>
      </w:r>
      <w:r w:rsidRPr="00FA50EC">
        <w:rPr>
          <w:rFonts w:ascii="Times New Roman" w:hAnsi="Times New Roman" w:cs="Times New Roman"/>
          <w:sz w:val="28"/>
          <w:szCs w:val="28"/>
        </w:rPr>
        <w:t>подпунктом</w:t>
      </w:r>
      <w:r w:rsidR="001A1C20">
        <w:rPr>
          <w:rFonts w:ascii="Times New Roman" w:hAnsi="Times New Roman" w:cs="Times New Roman"/>
          <w:sz w:val="28"/>
          <w:szCs w:val="28"/>
        </w:rPr>
        <w:t>,</w:t>
      </w:r>
      <w:r w:rsidRPr="00554EF0">
        <w:rPr>
          <w:rFonts w:ascii="Times New Roman" w:hAnsi="Times New Roman" w:cs="Times New Roman"/>
          <w:sz w:val="28"/>
          <w:szCs w:val="28"/>
        </w:rPr>
        <w:t xml:space="preserve"> направляются заявителю способом, позволяющим подтвердить факт и дату направления.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FA50EC">
        <w:rPr>
          <w:sz w:val="28"/>
          <w:szCs w:val="28"/>
        </w:rPr>
        <w:t>3.4.3.</w:t>
      </w:r>
      <w:r w:rsidRPr="00554EF0">
        <w:rPr>
          <w:sz w:val="28"/>
          <w:szCs w:val="28"/>
        </w:rPr>
        <w:t xml:space="preserve"> Срок выполнения административной процедуры – 1 рабочий день со дня принятия решения.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FA50EC">
        <w:rPr>
          <w:sz w:val="28"/>
          <w:szCs w:val="28"/>
        </w:rPr>
        <w:t>3.4.</w:t>
      </w:r>
      <w:r>
        <w:rPr>
          <w:sz w:val="28"/>
          <w:szCs w:val="28"/>
        </w:rPr>
        <w:t>4</w:t>
      </w:r>
      <w:r w:rsidRPr="00FA50EC">
        <w:rPr>
          <w:sz w:val="28"/>
          <w:szCs w:val="28"/>
        </w:rPr>
        <w:t>.</w:t>
      </w:r>
      <w:r w:rsidRPr="00554EF0">
        <w:rPr>
          <w:sz w:val="28"/>
          <w:szCs w:val="28"/>
        </w:rPr>
        <w:t xml:space="preserve"> Критерием принятия решения является</w:t>
      </w:r>
      <w:r>
        <w:rPr>
          <w:sz w:val="28"/>
          <w:szCs w:val="28"/>
        </w:rPr>
        <w:t xml:space="preserve"> </w:t>
      </w:r>
      <w:r w:rsidRPr="00554EF0">
        <w:rPr>
          <w:sz w:val="28"/>
          <w:szCs w:val="28"/>
        </w:rPr>
        <w:t>наличие подготовленных документов, являющихся результатом предоставления муниципальной услуги.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FA50EC">
        <w:rPr>
          <w:sz w:val="28"/>
          <w:szCs w:val="28"/>
        </w:rPr>
        <w:t>3.4.</w:t>
      </w:r>
      <w:r>
        <w:rPr>
          <w:sz w:val="28"/>
          <w:szCs w:val="28"/>
        </w:rPr>
        <w:t>5</w:t>
      </w:r>
      <w:r w:rsidRPr="00FA50EC">
        <w:rPr>
          <w:sz w:val="28"/>
          <w:szCs w:val="28"/>
        </w:rPr>
        <w:t>.</w:t>
      </w:r>
      <w:r w:rsidRPr="00554EF0">
        <w:rPr>
          <w:sz w:val="28"/>
          <w:szCs w:val="28"/>
        </w:rPr>
        <w:t xml:space="preserve"> Результатом выполнения административной процедуры является </w:t>
      </w:r>
      <w:r w:rsidRPr="00554EF0">
        <w:rPr>
          <w:sz w:val="28"/>
          <w:szCs w:val="28"/>
        </w:rPr>
        <w:lastRenderedPageBreak/>
        <w:t>направление (вручение) заявителю документов, являющихся результатом предоставления муниципальной услуги.</w:t>
      </w:r>
    </w:p>
    <w:p w:rsidR="004055AD" w:rsidRPr="00554EF0" w:rsidRDefault="004055AD" w:rsidP="004055AD">
      <w:pPr>
        <w:ind w:firstLine="540"/>
        <w:jc w:val="both"/>
        <w:rPr>
          <w:i/>
          <w:sz w:val="28"/>
          <w:szCs w:val="28"/>
        </w:rPr>
      </w:pPr>
    </w:p>
    <w:p w:rsidR="004055AD" w:rsidRPr="004055AD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055AD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IV</w:t>
      </w:r>
      <w:r w:rsidRPr="004055A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Формы контроля за исполнением</w:t>
      </w:r>
    </w:p>
    <w:p w:rsidR="004055AD" w:rsidRPr="004055AD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055A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административного регламента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4.1.</w:t>
      </w:r>
      <w:r w:rsidRPr="00554EF0">
        <w:rPr>
          <w:sz w:val="28"/>
          <w:szCs w:val="28"/>
        </w:rPr>
        <w:tab/>
      </w:r>
      <w:proofErr w:type="gramStart"/>
      <w:r w:rsidRPr="00554EF0">
        <w:rPr>
          <w:sz w:val="28"/>
          <w:szCs w:val="28"/>
        </w:rPr>
        <w:t>Контроль за</w:t>
      </w:r>
      <w:proofErr w:type="gramEnd"/>
      <w:r w:rsidRPr="00554EF0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>
        <w:rPr>
          <w:sz w:val="28"/>
          <w:szCs w:val="28"/>
        </w:rPr>
        <w:t xml:space="preserve"> положений </w:t>
      </w:r>
      <w:r w:rsidRPr="00554EF0">
        <w:rPr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4055AD" w:rsidRPr="006F2E65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4.2. Текущий </w:t>
      </w:r>
      <w:proofErr w:type="gramStart"/>
      <w:r w:rsidRPr="00554EF0">
        <w:rPr>
          <w:sz w:val="28"/>
          <w:szCs w:val="28"/>
        </w:rPr>
        <w:t>контроль за</w:t>
      </w:r>
      <w:proofErr w:type="gramEnd"/>
      <w:r w:rsidRPr="00554EF0"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6F2E65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Текущий контроль осуществляется на постоянной основе.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554EF0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554EF0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055AD" w:rsidRPr="001C4D6B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554EF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554EF0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1C4D6B">
        <w:rPr>
          <w:rFonts w:ascii="Times New Roman" w:hAnsi="Times New Roman" w:cs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4055AD" w:rsidRPr="00554EF0" w:rsidRDefault="004055AD" w:rsidP="004055AD">
      <w:pPr>
        <w:tabs>
          <w:tab w:val="left" w:pos="0"/>
        </w:tabs>
        <w:adjustRightInd w:val="0"/>
        <w:ind w:firstLine="709"/>
        <w:jc w:val="both"/>
        <w:outlineLvl w:val="2"/>
        <w:rPr>
          <w:sz w:val="28"/>
          <w:szCs w:val="28"/>
        </w:rPr>
      </w:pPr>
      <w:r w:rsidRPr="00554EF0">
        <w:rPr>
          <w:sz w:val="28"/>
          <w:szCs w:val="28"/>
        </w:rPr>
        <w:t xml:space="preserve">Периодичность проверок – </w:t>
      </w:r>
      <w:proofErr w:type="gramStart"/>
      <w:r w:rsidRPr="00554EF0">
        <w:rPr>
          <w:sz w:val="28"/>
          <w:szCs w:val="28"/>
        </w:rPr>
        <w:t>плановые</w:t>
      </w:r>
      <w:proofErr w:type="gramEnd"/>
      <w:r w:rsidRPr="00554EF0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4055AD" w:rsidRPr="00554EF0" w:rsidRDefault="004055AD" w:rsidP="004055AD">
      <w:pPr>
        <w:tabs>
          <w:tab w:val="left" w:pos="0"/>
        </w:tabs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554EF0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4055AD" w:rsidRPr="004055AD" w:rsidRDefault="004055AD" w:rsidP="001A1C20">
      <w:pPr>
        <w:pStyle w:val="a8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055AD" w:rsidRPr="004055AD" w:rsidRDefault="001C4D6B" w:rsidP="001A1C20">
      <w:pPr>
        <w:pStyle w:val="a8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По результатам </w:t>
      </w:r>
      <w:r w:rsidR="004055AD" w:rsidRPr="004055AD">
        <w:rPr>
          <w:rFonts w:ascii="Times New Roman" w:hAnsi="Times New Roman"/>
          <w:sz w:val="28"/>
          <w:szCs w:val="28"/>
        </w:rPr>
        <w:t xml:space="preserve">проведенных проверок в случае выявления нарушений законодательства и административного регламента </w:t>
      </w:r>
      <w:r w:rsidR="004055AD" w:rsidRPr="004055AD">
        <w:rPr>
          <w:rFonts w:ascii="Times New Roman" w:hAnsi="Times New Roman"/>
          <w:sz w:val="28"/>
          <w:szCs w:val="28"/>
        </w:rPr>
        <w:lastRenderedPageBreak/>
        <w:t>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4055AD" w:rsidRPr="00554EF0" w:rsidRDefault="004055AD" w:rsidP="004055AD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554EF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554E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54EF0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554EF0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</w:t>
      </w:r>
      <w:r w:rsidR="001A1C20">
        <w:rPr>
          <w:rFonts w:ascii="Times New Roman" w:hAnsi="Times New Roman" w:cs="Times New Roman"/>
          <w:sz w:val="28"/>
          <w:szCs w:val="28"/>
        </w:rPr>
        <w:t>,</w:t>
      </w:r>
      <w:r w:rsidRPr="00554EF0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муниципальной услуги.</w:t>
      </w:r>
    </w:p>
    <w:p w:rsidR="004055AD" w:rsidRPr="00554EF0" w:rsidRDefault="004055AD" w:rsidP="004055AD">
      <w:pPr>
        <w:adjustRightInd w:val="0"/>
        <w:ind w:firstLine="709"/>
        <w:jc w:val="both"/>
        <w:rPr>
          <w:i/>
        </w:rPr>
      </w:pPr>
      <w:r w:rsidRPr="00554EF0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4055AD" w:rsidRPr="00554EF0" w:rsidRDefault="004055AD" w:rsidP="004055A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4055AD" w:rsidRDefault="004055AD" w:rsidP="004055AD">
      <w:pPr>
        <w:jc w:val="center"/>
        <w:rPr>
          <w:b/>
          <w:sz w:val="28"/>
          <w:szCs w:val="28"/>
        </w:rPr>
      </w:pPr>
      <w:r w:rsidRPr="004055AD">
        <w:rPr>
          <w:b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4055AD" w:rsidRPr="00554EF0" w:rsidRDefault="004055AD" w:rsidP="0040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5.1. </w:t>
      </w:r>
      <w:proofErr w:type="gramStart"/>
      <w:r w:rsidRPr="00554EF0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proofErr w:type="gramStart"/>
      <w:r w:rsidRPr="00554EF0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5.2. </w:t>
      </w:r>
      <w:proofErr w:type="gramStart"/>
      <w:r w:rsidRPr="00554EF0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2) нарушение срока предоставления муниципальной услуги;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1C4D6B">
        <w:rPr>
          <w:sz w:val="28"/>
          <w:szCs w:val="28"/>
        </w:rPr>
        <w:t xml:space="preserve"> Республики Карелия</w:t>
      </w:r>
      <w:r w:rsidRPr="00554EF0">
        <w:rPr>
          <w:sz w:val="28"/>
          <w:szCs w:val="28"/>
        </w:rPr>
        <w:t xml:space="preserve">, муниципальными правовыми актами </w:t>
      </w:r>
      <w:r w:rsidR="001C4D6B">
        <w:rPr>
          <w:sz w:val="28"/>
          <w:szCs w:val="28"/>
        </w:rPr>
        <w:t>Суоярвского муниципального округа</w:t>
      </w:r>
      <w:r w:rsidRPr="00554EF0">
        <w:rPr>
          <w:sz w:val="28"/>
          <w:szCs w:val="28"/>
        </w:rPr>
        <w:t xml:space="preserve"> для предоставления муниципальной услуги;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</w:t>
      </w:r>
      <w:r w:rsidR="001C4D6B" w:rsidRPr="001C4D6B">
        <w:rPr>
          <w:sz w:val="28"/>
          <w:szCs w:val="28"/>
        </w:rPr>
        <w:t xml:space="preserve"> </w:t>
      </w:r>
      <w:r w:rsidR="001C4D6B">
        <w:rPr>
          <w:sz w:val="28"/>
          <w:szCs w:val="28"/>
        </w:rPr>
        <w:t>Республики Карелия</w:t>
      </w:r>
      <w:r w:rsidRPr="00554EF0">
        <w:rPr>
          <w:sz w:val="28"/>
          <w:szCs w:val="28"/>
        </w:rPr>
        <w:t>, муниципальными правовыми актами</w:t>
      </w:r>
      <w:r w:rsidR="001C4D6B">
        <w:rPr>
          <w:sz w:val="28"/>
          <w:szCs w:val="28"/>
        </w:rPr>
        <w:t xml:space="preserve"> Суоярвского муниципального округа</w:t>
      </w:r>
      <w:r w:rsidRPr="00554EF0">
        <w:rPr>
          <w:sz w:val="28"/>
          <w:szCs w:val="28"/>
        </w:rPr>
        <w:t xml:space="preserve"> для предоставления муниципальной услуги;</w:t>
      </w:r>
    </w:p>
    <w:p w:rsidR="004055AD" w:rsidRPr="00554EF0" w:rsidRDefault="004055AD" w:rsidP="004055AD">
      <w:pPr>
        <w:ind w:firstLine="709"/>
        <w:jc w:val="both"/>
        <w:rPr>
          <w:sz w:val="21"/>
          <w:szCs w:val="21"/>
        </w:rPr>
      </w:pPr>
      <w:proofErr w:type="gramStart"/>
      <w:r w:rsidRPr="00554EF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554EF0">
        <w:rPr>
          <w:sz w:val="28"/>
          <w:szCs w:val="28"/>
        </w:rPr>
        <w:lastRenderedPageBreak/>
        <w:t xml:space="preserve">соответствии с ними иными нормативными правовыми актами Российской Федерации, нормативными правовыми актами </w:t>
      </w:r>
      <w:r w:rsidR="001C4D6B">
        <w:rPr>
          <w:sz w:val="28"/>
          <w:szCs w:val="28"/>
        </w:rPr>
        <w:t>Республики Карелия</w:t>
      </w:r>
      <w:r w:rsidRPr="00554EF0">
        <w:rPr>
          <w:sz w:val="28"/>
          <w:szCs w:val="28"/>
        </w:rPr>
        <w:t>, муниципальными правовыми актами</w:t>
      </w:r>
      <w:r w:rsidR="001C4D6B" w:rsidRPr="001C4D6B">
        <w:rPr>
          <w:sz w:val="28"/>
          <w:szCs w:val="28"/>
        </w:rPr>
        <w:t xml:space="preserve"> </w:t>
      </w:r>
      <w:r w:rsidR="001C4D6B">
        <w:rPr>
          <w:sz w:val="28"/>
          <w:szCs w:val="28"/>
        </w:rPr>
        <w:t>Суоярвского муниципального округа</w:t>
      </w:r>
      <w:r w:rsidRPr="00554EF0">
        <w:rPr>
          <w:sz w:val="28"/>
          <w:szCs w:val="28"/>
        </w:rPr>
        <w:t>;</w:t>
      </w:r>
      <w:proofErr w:type="gramEnd"/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A0AA8">
        <w:rPr>
          <w:sz w:val="28"/>
          <w:szCs w:val="28"/>
        </w:rPr>
        <w:t>Республики Карелия</w:t>
      </w:r>
      <w:r w:rsidRPr="00554EF0">
        <w:rPr>
          <w:sz w:val="28"/>
          <w:szCs w:val="28"/>
        </w:rPr>
        <w:t>, муниципальными правовыми актами</w:t>
      </w:r>
      <w:r w:rsidR="001C4D6B" w:rsidRPr="001C4D6B">
        <w:rPr>
          <w:sz w:val="28"/>
          <w:szCs w:val="28"/>
        </w:rPr>
        <w:t xml:space="preserve"> </w:t>
      </w:r>
      <w:r w:rsidR="001C4D6B">
        <w:rPr>
          <w:sz w:val="28"/>
          <w:szCs w:val="28"/>
        </w:rPr>
        <w:t>Суоярвского муниципального округа</w:t>
      </w:r>
      <w:r>
        <w:rPr>
          <w:sz w:val="28"/>
          <w:szCs w:val="28"/>
        </w:rPr>
        <w:t>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1"/>
          <w:szCs w:val="21"/>
        </w:rPr>
      </w:pPr>
      <w:proofErr w:type="gramStart"/>
      <w:r w:rsidRPr="00554EF0">
        <w:rPr>
          <w:sz w:val="28"/>
          <w:szCs w:val="28"/>
        </w:rPr>
        <w:t>7) отказ Уполномоченного органа</w:t>
      </w:r>
      <w:r>
        <w:rPr>
          <w:sz w:val="28"/>
          <w:szCs w:val="28"/>
        </w:rPr>
        <w:t xml:space="preserve">, </w:t>
      </w:r>
      <w:r w:rsidR="004457F9">
        <w:rPr>
          <w:sz w:val="28"/>
          <w:szCs w:val="28"/>
        </w:rPr>
        <w:t xml:space="preserve">его должностного лица </w:t>
      </w:r>
      <w:r w:rsidRPr="00554EF0">
        <w:rPr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1"/>
          <w:szCs w:val="21"/>
        </w:rPr>
      </w:pPr>
      <w:proofErr w:type="gramStart"/>
      <w:r w:rsidRPr="00554EF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A0AA8">
        <w:rPr>
          <w:sz w:val="28"/>
          <w:szCs w:val="28"/>
        </w:rPr>
        <w:t>Республики Карелия</w:t>
      </w:r>
      <w:r w:rsidRPr="00554EF0">
        <w:rPr>
          <w:sz w:val="28"/>
          <w:szCs w:val="28"/>
        </w:rPr>
        <w:t>, муниципальными правовыми актами</w:t>
      </w:r>
      <w:r w:rsidR="001C4D6B" w:rsidRPr="001C4D6B">
        <w:rPr>
          <w:sz w:val="28"/>
          <w:szCs w:val="28"/>
        </w:rPr>
        <w:t xml:space="preserve"> </w:t>
      </w:r>
      <w:r w:rsidR="001C4D6B">
        <w:rPr>
          <w:sz w:val="28"/>
          <w:szCs w:val="28"/>
        </w:rPr>
        <w:t>Суоярвского муниципального округа</w:t>
      </w:r>
      <w:r w:rsidRPr="00554EF0">
        <w:rPr>
          <w:sz w:val="21"/>
          <w:szCs w:val="21"/>
        </w:rPr>
        <w:t>;</w:t>
      </w:r>
      <w:proofErr w:type="gramEnd"/>
    </w:p>
    <w:p w:rsidR="004055AD" w:rsidRPr="00554EF0" w:rsidRDefault="004055AD" w:rsidP="004055AD">
      <w:pPr>
        <w:ind w:firstLine="709"/>
        <w:jc w:val="both"/>
        <w:rPr>
          <w:sz w:val="21"/>
          <w:szCs w:val="21"/>
        </w:rPr>
      </w:pPr>
      <w:r w:rsidRPr="00554EF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55AD" w:rsidRPr="00FA50EC" w:rsidRDefault="004055AD" w:rsidP="004055AD">
      <w:pPr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554EF0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</w:t>
      </w:r>
      <w:r w:rsidRPr="00FA50EC">
        <w:rPr>
          <w:rFonts w:eastAsia="Calibri"/>
          <w:color w:val="000000" w:themeColor="text1"/>
          <w:sz w:val="28"/>
          <w:szCs w:val="28"/>
        </w:rPr>
        <w:t>, а также приносятся извинения за доставленные неудобства</w:t>
      </w:r>
      <w:r>
        <w:rPr>
          <w:rFonts w:eastAsia="Calibri"/>
          <w:color w:val="000000" w:themeColor="text1"/>
          <w:sz w:val="28"/>
          <w:szCs w:val="28"/>
        </w:rPr>
        <w:t>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5.3. Основанием для начала процедуры досудебного (внесудебного) </w:t>
      </w:r>
      <w:r w:rsidRPr="00554EF0">
        <w:rPr>
          <w:sz w:val="28"/>
          <w:szCs w:val="28"/>
        </w:rPr>
        <w:lastRenderedPageBreak/>
        <w:t>обжалования является поступление жалобы заявителя.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4055AD" w:rsidRPr="00554EF0" w:rsidRDefault="004055AD" w:rsidP="004055AD">
      <w:pPr>
        <w:ind w:right="-5"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сети «Интернет», официального сайта Уполномоченного органа, Единого портала, либо Регионального портала, а также может быть принята при личном приеме заявителя.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4055AD" w:rsidRPr="0055288A" w:rsidRDefault="004055AD" w:rsidP="004055AD">
      <w:pPr>
        <w:ind w:firstLine="709"/>
        <w:jc w:val="both"/>
        <w:rPr>
          <w:sz w:val="28"/>
          <w:szCs w:val="28"/>
        </w:rPr>
      </w:pPr>
      <w:r w:rsidRPr="0055288A">
        <w:rPr>
          <w:sz w:val="28"/>
          <w:szCs w:val="28"/>
        </w:rPr>
        <w:t>5.</w:t>
      </w:r>
      <w:r w:rsidR="004457F9">
        <w:rPr>
          <w:sz w:val="28"/>
          <w:szCs w:val="28"/>
        </w:rPr>
        <w:t>4</w:t>
      </w:r>
      <w:r w:rsidRPr="0055288A">
        <w:rPr>
          <w:sz w:val="28"/>
          <w:szCs w:val="28"/>
        </w:rPr>
        <w:t>. К жалобе, направленной в электронной форме, прилагаемые документы и материалы представляются в электронной форме либо прилагаемые документы и материала или их копии направляются в письменной форме.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5.</w:t>
      </w:r>
      <w:r w:rsidR="004457F9">
        <w:rPr>
          <w:sz w:val="28"/>
          <w:szCs w:val="28"/>
        </w:rPr>
        <w:t>5</w:t>
      </w:r>
      <w:r w:rsidRPr="00554EF0">
        <w:rPr>
          <w:sz w:val="28"/>
          <w:szCs w:val="28"/>
        </w:rPr>
        <w:t>. Жалоба должна содержать: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наименование Уполномоченного органа, его должностного лица либо муниципального служащего, решения и действия (бездействие) которых обжалуются;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proofErr w:type="gramStart"/>
      <w:r w:rsidRPr="00554EF0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4457F9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</w:t>
      </w:r>
      <w:r w:rsidR="004457F9">
        <w:rPr>
          <w:sz w:val="28"/>
          <w:szCs w:val="28"/>
        </w:rPr>
        <w:t>а либо муниципального служащего</w:t>
      </w:r>
      <w:r w:rsidRPr="00554EF0">
        <w:rPr>
          <w:sz w:val="28"/>
          <w:szCs w:val="28"/>
        </w:rPr>
        <w:t xml:space="preserve">. 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5.</w:t>
      </w:r>
      <w:r w:rsidR="004457F9">
        <w:rPr>
          <w:sz w:val="28"/>
          <w:szCs w:val="28"/>
        </w:rPr>
        <w:t>6</w:t>
      </w:r>
      <w:r w:rsidRPr="00554EF0">
        <w:rPr>
          <w:sz w:val="28"/>
          <w:szCs w:val="28"/>
        </w:rPr>
        <w:t xml:space="preserve">. </w:t>
      </w:r>
      <w:proofErr w:type="gramStart"/>
      <w:r w:rsidRPr="00554EF0">
        <w:rPr>
          <w:sz w:val="28"/>
          <w:szCs w:val="28"/>
        </w:rPr>
        <w:t>Жалоба, поступившая в Уполномоченный орган, МФЦ, орган местного самоуправления</w:t>
      </w:r>
      <w:r w:rsidR="004457F9">
        <w:rPr>
          <w:sz w:val="28"/>
          <w:szCs w:val="28"/>
        </w:rPr>
        <w:t xml:space="preserve"> </w:t>
      </w:r>
      <w:r w:rsidRPr="00554EF0">
        <w:rPr>
          <w:sz w:val="28"/>
          <w:szCs w:val="28"/>
        </w:rPr>
        <w:t xml:space="preserve">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5.</w:t>
      </w:r>
      <w:r w:rsidR="004457F9">
        <w:rPr>
          <w:sz w:val="28"/>
          <w:szCs w:val="28"/>
        </w:rPr>
        <w:t>7</w:t>
      </w:r>
      <w:r w:rsidRPr="00554EF0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proofErr w:type="gramStart"/>
      <w:r w:rsidRPr="00554EF0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554EF0">
        <w:rPr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</w:t>
      </w:r>
      <w:r w:rsidR="00C9250D">
        <w:rPr>
          <w:sz w:val="28"/>
          <w:szCs w:val="28"/>
        </w:rPr>
        <w:t xml:space="preserve">ными правовыми актами </w:t>
      </w:r>
      <w:r w:rsidR="001C4D6B">
        <w:rPr>
          <w:sz w:val="28"/>
          <w:szCs w:val="28"/>
        </w:rPr>
        <w:t>Республики Карелия</w:t>
      </w:r>
      <w:r w:rsidR="00C9250D">
        <w:rPr>
          <w:sz w:val="28"/>
          <w:szCs w:val="28"/>
        </w:rPr>
        <w:t xml:space="preserve">, </w:t>
      </w:r>
      <w:r w:rsidRPr="00554EF0">
        <w:rPr>
          <w:sz w:val="28"/>
          <w:szCs w:val="28"/>
        </w:rPr>
        <w:t xml:space="preserve">муниципальными правовыми актами </w:t>
      </w:r>
      <w:r w:rsidR="001C4D6B">
        <w:rPr>
          <w:sz w:val="28"/>
          <w:szCs w:val="28"/>
        </w:rPr>
        <w:t>Суоярвского муниципального округа</w:t>
      </w:r>
      <w:r w:rsidRPr="00554EF0">
        <w:rPr>
          <w:sz w:val="28"/>
          <w:szCs w:val="28"/>
        </w:rPr>
        <w:t>;</w:t>
      </w:r>
      <w:proofErr w:type="gramEnd"/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 удовлетворении жалобы отказывается.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5.</w:t>
      </w:r>
      <w:r w:rsidR="004457F9">
        <w:rPr>
          <w:sz w:val="28"/>
          <w:szCs w:val="28"/>
        </w:rPr>
        <w:t>8</w:t>
      </w:r>
      <w:r w:rsidRPr="00554EF0">
        <w:rPr>
          <w:sz w:val="28"/>
          <w:szCs w:val="28"/>
        </w:rPr>
        <w:t>. Не позднее дня, следующего за днем принятия решения, указанного в пункте 5.</w:t>
      </w:r>
      <w:r w:rsidR="004457F9">
        <w:rPr>
          <w:sz w:val="28"/>
          <w:szCs w:val="28"/>
        </w:rPr>
        <w:t>7</w:t>
      </w:r>
      <w:r w:rsidRPr="00554EF0"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4055AD" w:rsidRPr="00554EF0" w:rsidRDefault="004055AD" w:rsidP="004055AD">
      <w:pPr>
        <w:ind w:firstLine="709"/>
        <w:jc w:val="both"/>
        <w:rPr>
          <w:color w:val="000000"/>
          <w:sz w:val="28"/>
          <w:szCs w:val="28"/>
        </w:rPr>
      </w:pPr>
      <w:r w:rsidRPr="00554EF0">
        <w:rPr>
          <w:sz w:val="28"/>
          <w:szCs w:val="28"/>
        </w:rPr>
        <w:t>5.</w:t>
      </w:r>
      <w:r w:rsidR="004457F9">
        <w:rPr>
          <w:sz w:val="28"/>
          <w:szCs w:val="28"/>
        </w:rPr>
        <w:t>9</w:t>
      </w:r>
      <w:r w:rsidRPr="00554EF0">
        <w:rPr>
          <w:sz w:val="28"/>
          <w:szCs w:val="28"/>
        </w:rPr>
        <w:t>.  В случае признания жалобы подлежащей удовлетворению в ответе заявителю, указанном в пункте 5.</w:t>
      </w:r>
      <w:r w:rsidR="004457F9">
        <w:rPr>
          <w:sz w:val="28"/>
          <w:szCs w:val="28"/>
        </w:rPr>
        <w:t>8</w:t>
      </w:r>
      <w:r w:rsidRPr="00554EF0">
        <w:rPr>
          <w:sz w:val="28"/>
          <w:szCs w:val="28"/>
        </w:rPr>
        <w:t xml:space="preserve"> административного регламента,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54EF0">
        <w:rPr>
          <w:sz w:val="28"/>
          <w:szCs w:val="28"/>
        </w:rPr>
        <w:t>неудобства</w:t>
      </w:r>
      <w:proofErr w:type="gramEnd"/>
      <w:r w:rsidRPr="00554EF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554EF0">
        <w:rPr>
          <w:color w:val="000000"/>
          <w:sz w:val="28"/>
          <w:szCs w:val="28"/>
        </w:rPr>
        <w:t>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5.1</w:t>
      </w:r>
      <w:r w:rsidR="004457F9">
        <w:rPr>
          <w:sz w:val="28"/>
          <w:szCs w:val="28"/>
        </w:rPr>
        <w:t>0</w:t>
      </w:r>
      <w:r w:rsidRPr="00554EF0">
        <w:rPr>
          <w:sz w:val="28"/>
          <w:szCs w:val="28"/>
        </w:rPr>
        <w:t xml:space="preserve">. В случае признания </w:t>
      </w:r>
      <w:proofErr w:type="gramStart"/>
      <w:r w:rsidRPr="00554EF0">
        <w:rPr>
          <w:sz w:val="28"/>
          <w:szCs w:val="28"/>
        </w:rPr>
        <w:t>жалобы</w:t>
      </w:r>
      <w:proofErr w:type="gramEnd"/>
      <w:r w:rsidRPr="00554EF0">
        <w:rPr>
          <w:sz w:val="28"/>
          <w:szCs w:val="28"/>
        </w:rPr>
        <w:t xml:space="preserve"> не подлежащей удовлетворению в ответе заявителю, указанном в пункте 5.</w:t>
      </w:r>
      <w:r w:rsidR="004457F9">
        <w:rPr>
          <w:sz w:val="28"/>
          <w:szCs w:val="28"/>
        </w:rPr>
        <w:t>8</w:t>
      </w:r>
      <w:r w:rsidRPr="00554EF0">
        <w:rPr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55AD" w:rsidRPr="00554EF0" w:rsidRDefault="004055AD" w:rsidP="004055AD">
      <w:pPr>
        <w:ind w:firstLine="709"/>
        <w:jc w:val="both"/>
        <w:rPr>
          <w:rFonts w:eastAsia="Calibri"/>
          <w:iCs/>
          <w:sz w:val="28"/>
          <w:szCs w:val="28"/>
        </w:rPr>
      </w:pPr>
      <w:r w:rsidRPr="00554EF0">
        <w:rPr>
          <w:sz w:val="28"/>
          <w:szCs w:val="28"/>
        </w:rPr>
        <w:t>5.1</w:t>
      </w:r>
      <w:r w:rsidR="004457F9">
        <w:rPr>
          <w:sz w:val="28"/>
          <w:szCs w:val="28"/>
        </w:rPr>
        <w:t>1</w:t>
      </w:r>
      <w:r w:rsidRPr="00554EF0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554EF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54EF0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4055AD" w:rsidRPr="00554EF0" w:rsidRDefault="004055AD" w:rsidP="004055AD">
      <w:pPr>
        <w:sectPr w:rsidR="004055AD" w:rsidRPr="00554EF0" w:rsidSect="00FE6B47">
          <w:footerReference w:type="default" r:id="rId14"/>
          <w:pgSz w:w="11906" w:h="16838" w:code="9"/>
          <w:pgMar w:top="568" w:right="851" w:bottom="426" w:left="1701" w:header="720" w:footer="720" w:gutter="0"/>
          <w:pgNumType w:start="1"/>
          <w:cols w:space="720"/>
        </w:sectPr>
      </w:pPr>
    </w:p>
    <w:p w:rsidR="004055AD" w:rsidRPr="004055AD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55AD" w:rsidRDefault="00557BD7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</w:t>
      </w:r>
      <w:r w:rsidR="00BD3673">
        <w:rPr>
          <w:rFonts w:ascii="Times New Roman" w:hAnsi="Times New Roman" w:cs="Times New Roman"/>
          <w:sz w:val="28"/>
          <w:szCs w:val="28"/>
        </w:rPr>
        <w:t>у</w:t>
      </w:r>
    </w:p>
    <w:p w:rsidR="00557BD7" w:rsidRDefault="00BD3673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7BD7" w:rsidRPr="00554EF0">
        <w:rPr>
          <w:rFonts w:ascii="Times New Roman" w:hAnsi="Times New Roman" w:cs="Times New Roman"/>
          <w:sz w:val="28"/>
          <w:szCs w:val="28"/>
        </w:rPr>
        <w:t>Передач</w:t>
      </w:r>
      <w:r w:rsidR="00557BD7">
        <w:rPr>
          <w:rFonts w:ascii="Times New Roman" w:hAnsi="Times New Roman" w:cs="Times New Roman"/>
          <w:sz w:val="28"/>
          <w:szCs w:val="28"/>
        </w:rPr>
        <w:t>а</w:t>
      </w:r>
      <w:r w:rsidR="00557BD7" w:rsidRPr="00554EF0">
        <w:rPr>
          <w:rFonts w:ascii="Times New Roman" w:hAnsi="Times New Roman" w:cs="Times New Roman"/>
          <w:sz w:val="28"/>
          <w:szCs w:val="28"/>
        </w:rPr>
        <w:t xml:space="preserve"> в собственность граждан</w:t>
      </w:r>
    </w:p>
    <w:p w:rsidR="00557BD7" w:rsidRDefault="00557BD7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 занимаемых ими жилых помещений</w:t>
      </w:r>
    </w:p>
    <w:p w:rsidR="00557BD7" w:rsidRDefault="00557BD7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 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557BD7" w:rsidRPr="004055AD" w:rsidRDefault="00557BD7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 (приватизация жилищного фонда)</w:t>
      </w:r>
      <w:r w:rsidR="00BD3673">
        <w:rPr>
          <w:rFonts w:ascii="Times New Roman" w:hAnsi="Times New Roman" w:cs="Times New Roman"/>
          <w:sz w:val="28"/>
          <w:szCs w:val="28"/>
        </w:rPr>
        <w:t>»</w:t>
      </w:r>
    </w:p>
    <w:p w:rsidR="004055AD" w:rsidRPr="00554EF0" w:rsidRDefault="004055AD" w:rsidP="004055AD">
      <w:pPr>
        <w:pStyle w:val="ConsPlusNormal"/>
        <w:rPr>
          <w:rFonts w:ascii="Times New Roman" w:hAnsi="Times New Roman" w:cs="Times New Roman"/>
        </w:rPr>
      </w:pPr>
    </w:p>
    <w:p w:rsidR="004055AD" w:rsidRPr="004055AD" w:rsidRDefault="004055AD" w:rsidP="004055A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 </w:t>
      </w:r>
      <w:r>
        <w:rPr>
          <w:rFonts w:ascii="Times New Roman" w:hAnsi="Times New Roman"/>
          <w:sz w:val="28"/>
          <w:szCs w:val="28"/>
        </w:rPr>
        <w:t>__________</w:t>
      </w:r>
      <w:r w:rsidRPr="004055AD">
        <w:rPr>
          <w:rFonts w:ascii="Times New Roman" w:hAnsi="Times New Roman"/>
          <w:sz w:val="28"/>
          <w:szCs w:val="28"/>
        </w:rPr>
        <w:t>_____________</w:t>
      </w:r>
    </w:p>
    <w:p w:rsidR="004055AD" w:rsidRPr="004457F9" w:rsidRDefault="004055AD" w:rsidP="004055AD">
      <w:pPr>
        <w:pStyle w:val="a8"/>
        <w:jc w:val="right"/>
        <w:rPr>
          <w:rFonts w:ascii="Times New Roman" w:hAnsi="Times New Roman"/>
          <w:i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457F9">
        <w:rPr>
          <w:rFonts w:ascii="Times New Roman" w:hAnsi="Times New Roman"/>
          <w:i/>
        </w:rPr>
        <w:t>(наименование органа местного самоуправления)</w:t>
      </w:r>
    </w:p>
    <w:p w:rsidR="004055AD" w:rsidRPr="004055AD" w:rsidRDefault="004055AD" w:rsidP="004055A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от__________</w:t>
      </w:r>
      <w:r>
        <w:rPr>
          <w:rFonts w:ascii="Times New Roman" w:hAnsi="Times New Roman"/>
          <w:sz w:val="28"/>
          <w:szCs w:val="28"/>
        </w:rPr>
        <w:t>_____________</w:t>
      </w:r>
      <w:r w:rsidRPr="004055AD">
        <w:rPr>
          <w:rFonts w:ascii="Times New Roman" w:hAnsi="Times New Roman"/>
          <w:sz w:val="28"/>
          <w:szCs w:val="28"/>
        </w:rPr>
        <w:t>___</w:t>
      </w:r>
    </w:p>
    <w:p w:rsidR="004055AD" w:rsidRPr="004457F9" w:rsidRDefault="004055AD" w:rsidP="004055AD">
      <w:pPr>
        <w:pStyle w:val="a8"/>
        <w:jc w:val="right"/>
        <w:rPr>
          <w:rFonts w:ascii="Times New Roman" w:hAnsi="Times New Roman"/>
          <w:i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4457F9">
        <w:rPr>
          <w:rFonts w:ascii="Times New Roman" w:hAnsi="Times New Roman"/>
          <w:i/>
        </w:rPr>
        <w:t xml:space="preserve">ФИО </w:t>
      </w:r>
      <w:r w:rsidRPr="004457F9">
        <w:rPr>
          <w:rFonts w:ascii="Times New Roman" w:hAnsi="Times New Roman"/>
          <w:i/>
        </w:rPr>
        <w:t xml:space="preserve"> </w:t>
      </w:r>
    </w:p>
    <w:p w:rsidR="004055AD" w:rsidRPr="004055AD" w:rsidRDefault="004055AD" w:rsidP="004055A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</w:t>
      </w:r>
      <w:r>
        <w:rPr>
          <w:rFonts w:ascii="Times New Roman" w:hAnsi="Times New Roman"/>
          <w:sz w:val="28"/>
          <w:szCs w:val="28"/>
        </w:rPr>
        <w:t>______________</w:t>
      </w:r>
      <w:r w:rsidRPr="004055AD">
        <w:rPr>
          <w:rFonts w:ascii="Times New Roman" w:hAnsi="Times New Roman"/>
          <w:sz w:val="28"/>
          <w:szCs w:val="28"/>
        </w:rPr>
        <w:t>________</w:t>
      </w:r>
    </w:p>
    <w:p w:rsidR="004457F9" w:rsidRDefault="00BD3673" w:rsidP="00BD3673">
      <w:pPr>
        <w:pStyle w:val="a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</w:t>
      </w:r>
      <w:proofErr w:type="gramStart"/>
      <w:r w:rsidR="004457F9">
        <w:rPr>
          <w:rFonts w:ascii="Times New Roman" w:hAnsi="Times New Roman"/>
          <w:i/>
        </w:rPr>
        <w:t>(</w:t>
      </w:r>
      <w:r w:rsidR="004457F9" w:rsidRPr="004457F9">
        <w:rPr>
          <w:rFonts w:ascii="Times New Roman" w:hAnsi="Times New Roman"/>
          <w:i/>
        </w:rPr>
        <w:t>почтовый адрес, адрес места</w:t>
      </w:r>
      <w:r w:rsidR="004457F9">
        <w:rPr>
          <w:rFonts w:ascii="Times New Roman" w:hAnsi="Times New Roman"/>
          <w:i/>
        </w:rPr>
        <w:t xml:space="preserve"> жительства</w:t>
      </w:r>
      <w:r w:rsidR="004055AD" w:rsidRPr="004457F9">
        <w:rPr>
          <w:rFonts w:ascii="Times New Roman" w:hAnsi="Times New Roman"/>
          <w:i/>
        </w:rPr>
        <w:t xml:space="preserve">, контактный телефон, </w:t>
      </w:r>
      <w:proofErr w:type="gramEnd"/>
    </w:p>
    <w:p w:rsidR="004055AD" w:rsidRPr="004457F9" w:rsidRDefault="004457F9" w:rsidP="004055AD">
      <w:pPr>
        <w:pStyle w:val="a8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</w:t>
      </w:r>
      <w:r w:rsidR="00BD3673">
        <w:rPr>
          <w:rFonts w:ascii="Times New Roman" w:hAnsi="Times New Roman"/>
          <w:i/>
        </w:rPr>
        <w:t xml:space="preserve">            </w:t>
      </w:r>
      <w:r w:rsidR="004055AD" w:rsidRPr="004457F9">
        <w:rPr>
          <w:rFonts w:ascii="Times New Roman" w:hAnsi="Times New Roman"/>
          <w:i/>
        </w:rPr>
        <w:t xml:space="preserve">адрес </w:t>
      </w:r>
      <w:proofErr w:type="spellStart"/>
      <w:r w:rsidR="004055AD" w:rsidRPr="004457F9">
        <w:rPr>
          <w:rFonts w:ascii="Times New Roman" w:hAnsi="Times New Roman"/>
          <w:i/>
        </w:rPr>
        <w:t>эл</w:t>
      </w:r>
      <w:proofErr w:type="spellEnd"/>
      <w:r w:rsidR="004055AD" w:rsidRPr="004457F9">
        <w:rPr>
          <w:rFonts w:ascii="Times New Roman" w:hAnsi="Times New Roman"/>
          <w:i/>
        </w:rPr>
        <w:t>. почты (при наличии)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457F9" w:rsidRDefault="004055AD" w:rsidP="004457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3" w:name="Par410"/>
      <w:bookmarkEnd w:id="3"/>
      <w:r w:rsidRPr="004457F9">
        <w:rPr>
          <w:rFonts w:ascii="Times New Roman" w:hAnsi="Times New Roman"/>
          <w:b/>
          <w:sz w:val="28"/>
          <w:szCs w:val="28"/>
        </w:rPr>
        <w:t>ЗАЯВЛЕНИЕ</w:t>
      </w:r>
    </w:p>
    <w:p w:rsidR="004055AD" w:rsidRPr="004457F9" w:rsidRDefault="004055AD" w:rsidP="004457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457F9">
        <w:rPr>
          <w:rFonts w:ascii="Times New Roman" w:hAnsi="Times New Roman"/>
          <w:b/>
          <w:sz w:val="28"/>
          <w:szCs w:val="28"/>
        </w:rPr>
        <w:t>о передаче жилого помещения</w:t>
      </w:r>
      <w:r w:rsidR="00BD3673">
        <w:rPr>
          <w:rFonts w:ascii="Times New Roman" w:hAnsi="Times New Roman"/>
          <w:b/>
          <w:sz w:val="28"/>
          <w:szCs w:val="28"/>
        </w:rPr>
        <w:t xml:space="preserve"> </w:t>
      </w:r>
      <w:r w:rsidRPr="004457F9">
        <w:rPr>
          <w:rFonts w:ascii="Times New Roman" w:hAnsi="Times New Roman"/>
          <w:b/>
          <w:sz w:val="28"/>
          <w:szCs w:val="28"/>
        </w:rPr>
        <w:t>муниципального жилищного фонда в собственность граждан в порядке приватизации</w:t>
      </w:r>
    </w:p>
    <w:p w:rsid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457F9" w:rsidRDefault="004457F9" w:rsidP="004457F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457F9" w:rsidRDefault="004457F9" w:rsidP="004457F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«__»___________ ____ </w:t>
      </w:r>
      <w:proofErr w:type="gramStart"/>
      <w:r>
        <w:rPr>
          <w:rFonts w:ascii="PT Astra Serif" w:hAnsi="PT Astra Serif"/>
          <w:sz w:val="28"/>
          <w:szCs w:val="28"/>
        </w:rPr>
        <w:t>г</w:t>
      </w:r>
      <w:proofErr w:type="gramEnd"/>
      <w:r>
        <w:rPr>
          <w:rFonts w:ascii="PT Astra Serif" w:hAnsi="PT Astra Serif"/>
          <w:sz w:val="28"/>
          <w:szCs w:val="28"/>
        </w:rPr>
        <w:t xml:space="preserve">.  между _______________________________________                                                                                                                        </w:t>
      </w:r>
    </w:p>
    <w:p w:rsidR="004457F9" w:rsidRDefault="004457F9" w:rsidP="004457F9">
      <w:pPr>
        <w:pStyle w:val="ConsPlusNormal"/>
        <w:ind w:firstLine="540"/>
        <w:jc w:val="both"/>
        <w:rPr>
          <w:rFonts w:ascii="PT Astra Serif" w:hAnsi="PT Astra Serif"/>
          <w:i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>
        <w:rPr>
          <w:rFonts w:ascii="PT Astra Serif" w:hAnsi="PT Astra Serif"/>
          <w:i/>
          <w:iCs/>
          <w:sz w:val="28"/>
          <w:szCs w:val="28"/>
        </w:rPr>
        <w:t>(</w:t>
      </w:r>
      <w:r w:rsidRPr="00BD3673">
        <w:rPr>
          <w:rFonts w:ascii="Times New Roman" w:hAnsi="Times New Roman" w:cs="Times New Roman"/>
          <w:i/>
          <w:iCs/>
          <w:sz w:val="24"/>
          <w:szCs w:val="24"/>
        </w:rPr>
        <w:t>наименование уполномоченного органа)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</w:p>
    <w:p w:rsidR="004457F9" w:rsidRDefault="004457F9" w:rsidP="004457F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____________________________________________________________ </w:t>
      </w:r>
    </w:p>
    <w:p w:rsidR="004457F9" w:rsidRPr="00BD3673" w:rsidRDefault="004457F9" w:rsidP="00445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BD3673">
        <w:rPr>
          <w:rFonts w:ascii="Times New Roman" w:hAnsi="Times New Roman" w:cs="Times New Roman"/>
          <w:i/>
          <w:iCs/>
          <w:sz w:val="24"/>
          <w:szCs w:val="24"/>
        </w:rPr>
        <w:t>(Ф.И.О. нанимателя)</w:t>
      </w:r>
      <w:r w:rsidRPr="00BD3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673" w:rsidRDefault="004457F9" w:rsidP="004457F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заключен договор социального найма № __________________  на </w:t>
      </w:r>
      <w:proofErr w:type="gramStart"/>
      <w:r>
        <w:rPr>
          <w:rFonts w:ascii="PT Astra Serif" w:hAnsi="PT Astra Serif"/>
          <w:sz w:val="28"/>
          <w:szCs w:val="28"/>
        </w:rPr>
        <w:t>жилое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4457F9" w:rsidRDefault="004457F9" w:rsidP="004457F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помещение, расположенное по адресу: _________________________________________________________________.</w:t>
      </w:r>
    </w:p>
    <w:p w:rsidR="004457F9" w:rsidRDefault="004457F9" w:rsidP="004457F9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Жилое помещение предоставлено на основании решения </w:t>
      </w:r>
    </w:p>
    <w:p w:rsidR="004457F9" w:rsidRDefault="004457F9" w:rsidP="004457F9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«___»___________________ </w:t>
      </w:r>
      <w:proofErr w:type="spellStart"/>
      <w:r>
        <w:rPr>
          <w:rFonts w:ascii="PT Astra Serif" w:hAnsi="PT Astra Serif"/>
          <w:sz w:val="28"/>
          <w:szCs w:val="28"/>
        </w:rPr>
        <w:t>____</w:t>
      </w:r>
      <w:proofErr w:type="gramStart"/>
      <w:r>
        <w:rPr>
          <w:rFonts w:ascii="PT Astra Serif" w:hAnsi="PT Astra Serif"/>
          <w:sz w:val="28"/>
          <w:szCs w:val="28"/>
        </w:rPr>
        <w:t>г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. №_____________________ __________________________________________________________________ </w:t>
      </w:r>
    </w:p>
    <w:p w:rsidR="004457F9" w:rsidRPr="00BD3673" w:rsidRDefault="004457F9" w:rsidP="004457F9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PT Astra Serif" w:hAnsi="PT Astra Serif"/>
          <w:i/>
          <w:iCs/>
          <w:sz w:val="28"/>
          <w:szCs w:val="28"/>
        </w:rPr>
        <w:t xml:space="preserve">                               </w:t>
      </w:r>
      <w:r w:rsidRPr="00BD3673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уполномоченного органа) 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1. ____________________________________________________________________</w:t>
      </w:r>
    </w:p>
    <w:p w:rsidR="00BD3673" w:rsidRPr="00BD3673" w:rsidRDefault="00BD3673" w:rsidP="00BD367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D3673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Дата рождения "__"__________ ____ </w:t>
      </w:r>
      <w:proofErr w:type="gramStart"/>
      <w:r w:rsidRPr="004055AD">
        <w:rPr>
          <w:rFonts w:ascii="Times New Roman" w:hAnsi="Times New Roman"/>
          <w:sz w:val="28"/>
          <w:szCs w:val="28"/>
        </w:rPr>
        <w:t>г</w:t>
      </w:r>
      <w:proofErr w:type="gramEnd"/>
      <w:r w:rsidRPr="004055AD">
        <w:rPr>
          <w:rFonts w:ascii="Times New Roman" w:hAnsi="Times New Roman"/>
          <w:sz w:val="28"/>
          <w:szCs w:val="28"/>
        </w:rPr>
        <w:t>.                 ______________________</w:t>
      </w:r>
    </w:p>
    <w:p w:rsidR="00BD3673" w:rsidRPr="00BD3673" w:rsidRDefault="00BD3673" w:rsidP="00BD367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BD367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(подпись)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Данные документа, удостоверяющего личность:</w:t>
      </w:r>
      <w:r>
        <w:rPr>
          <w:rFonts w:ascii="Times New Roman" w:hAnsi="Times New Roman"/>
          <w:sz w:val="28"/>
          <w:szCs w:val="28"/>
        </w:rPr>
        <w:tab/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наименование ___________________________ серия ______№ 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дата выдачи _______________ кем </w:t>
      </w:r>
      <w:proofErr w:type="gramStart"/>
      <w:r w:rsidRPr="004055AD">
        <w:rPr>
          <w:rFonts w:ascii="Times New Roman" w:hAnsi="Times New Roman"/>
          <w:sz w:val="28"/>
          <w:szCs w:val="28"/>
        </w:rPr>
        <w:t>выдан</w:t>
      </w:r>
      <w:proofErr w:type="gramEnd"/>
      <w:r w:rsidRPr="004055AD"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Предыдущие  адреса  регистрации  гражданина  с  04.07.1991 по 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5AD">
        <w:rPr>
          <w:rFonts w:ascii="Times New Roman" w:hAnsi="Times New Roman"/>
          <w:sz w:val="28"/>
          <w:szCs w:val="28"/>
        </w:rPr>
        <w:t>время  с  указанием  периодов  (в  случае проживания гражданина в 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5AD">
        <w:rPr>
          <w:rFonts w:ascii="Times New Roman" w:hAnsi="Times New Roman"/>
          <w:sz w:val="28"/>
          <w:szCs w:val="28"/>
        </w:rPr>
        <w:t>период по разным адресам на территории Российской Федерации):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1. _______________________________________________________________________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2. _______________________________________________________________________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3. _______________________________________________________________________</w:t>
      </w:r>
    </w:p>
    <w:p w:rsidR="00BD3673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lastRenderedPageBreak/>
        <w:t>Следующие блоки заполняются в случае изменения Ф.И.О. и непредставления</w:t>
      </w:r>
    </w:p>
    <w:p w:rsidR="00BD3673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свидетельств о заключении брака или смене Ф.И.О.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1. Данные о регистрации брака (дата и место регистрации) 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Ф.И.О. супруги (до брака) ______________________________________________,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Ф.И.О. супруга (до брака) _______________________________________________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2. Данные о регистрации брака (дата и место регистрации) 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Ф.И.О. супруги (до брака) ______________________________________________,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Ф.И.О. супруга (до брака) _______________________________________________</w:t>
      </w:r>
    </w:p>
    <w:p w:rsidR="00BD3673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Данные об изменении Ф.И.О. (дата и место регистрации) 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Ф.И.О. до изменения ____________________________________________________,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Ф.И.О. после изменения __________________________________________________</w:t>
      </w:r>
    </w:p>
    <w:p w:rsidR="00BD3673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</w:t>
      </w:r>
      <w:r w:rsidRPr="004055AD">
        <w:rPr>
          <w:rFonts w:ascii="Times New Roman" w:hAnsi="Times New Roman"/>
          <w:sz w:val="28"/>
          <w:szCs w:val="28"/>
        </w:rPr>
        <w:t>. ____________________________________________________________________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(фамилия, имя, отчество)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Дата рождения "__"__________ ____ </w:t>
      </w:r>
      <w:proofErr w:type="gramStart"/>
      <w:r w:rsidRPr="004055AD">
        <w:rPr>
          <w:rFonts w:ascii="Times New Roman" w:hAnsi="Times New Roman"/>
          <w:sz w:val="28"/>
          <w:szCs w:val="28"/>
        </w:rPr>
        <w:t>г</w:t>
      </w:r>
      <w:proofErr w:type="gramEnd"/>
      <w:r w:rsidRPr="004055AD">
        <w:rPr>
          <w:rFonts w:ascii="Times New Roman" w:hAnsi="Times New Roman"/>
          <w:sz w:val="28"/>
          <w:szCs w:val="28"/>
        </w:rPr>
        <w:t>.                 ______________________</w:t>
      </w:r>
    </w:p>
    <w:p w:rsidR="00BD3673" w:rsidRPr="00BD3673" w:rsidRDefault="00BD3673" w:rsidP="00BD367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BD367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(подпись)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Данные документа, удостоверяющего личность: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наименование ___________________________ серия ______ № 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дата выдачи _______________ кем </w:t>
      </w:r>
      <w:proofErr w:type="gramStart"/>
      <w:r w:rsidRPr="004055AD">
        <w:rPr>
          <w:rFonts w:ascii="Times New Roman" w:hAnsi="Times New Roman"/>
          <w:sz w:val="28"/>
          <w:szCs w:val="28"/>
        </w:rPr>
        <w:t>выдан</w:t>
      </w:r>
      <w:proofErr w:type="gramEnd"/>
      <w:r w:rsidRPr="004055AD"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Предыдущие адреса </w:t>
      </w:r>
      <w:r w:rsidRPr="004055AD">
        <w:rPr>
          <w:rFonts w:ascii="Times New Roman" w:hAnsi="Times New Roman"/>
          <w:sz w:val="28"/>
          <w:szCs w:val="28"/>
        </w:rPr>
        <w:t xml:space="preserve">регистрации гражданина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4055AD">
        <w:rPr>
          <w:rFonts w:ascii="Times New Roman" w:hAnsi="Times New Roman"/>
          <w:sz w:val="28"/>
          <w:szCs w:val="28"/>
        </w:rPr>
        <w:t>04.07.1991 по настоящее</w:t>
      </w:r>
      <w:r>
        <w:rPr>
          <w:rFonts w:ascii="Times New Roman" w:hAnsi="Times New Roman"/>
          <w:sz w:val="28"/>
          <w:szCs w:val="28"/>
        </w:rPr>
        <w:t xml:space="preserve"> время</w:t>
      </w:r>
      <w:r w:rsidRPr="004055A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указанием периодов </w:t>
      </w:r>
      <w:r w:rsidRPr="004055AD">
        <w:rPr>
          <w:rFonts w:ascii="Times New Roman" w:hAnsi="Times New Roman"/>
          <w:sz w:val="28"/>
          <w:szCs w:val="28"/>
        </w:rPr>
        <w:t>(в случае проживания гражданина в 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5AD">
        <w:rPr>
          <w:rFonts w:ascii="Times New Roman" w:hAnsi="Times New Roman"/>
          <w:sz w:val="28"/>
          <w:szCs w:val="28"/>
        </w:rPr>
        <w:t>период по разным адресам на территории Российской Федерации):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1. _______________________________________________________________________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2. _______________________________________________________________________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3. _______________________________________________________________________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Следующие блоки заполняются в случае изменения Ф.И.О. и непредставления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свидетельств о заключении брака или смене Ф.И.О.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1. Данные о регистрации брака (дата и место регистрации) 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Ф.И.О. супруги (до брака) ______________________________________________,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Ф.И.О. супруга (до брака) _______________________________________________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2. Данные о регистрации брака (дата и место регистрации) 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Ф.И.О. супруги (до брака) ______________________________________________,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Ф.И.О. супруга (до брака) _______________________________________________</w:t>
      </w:r>
    </w:p>
    <w:p w:rsidR="00A96619" w:rsidRDefault="00A96619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96619" w:rsidRDefault="00A96619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96619">
        <w:rPr>
          <w:rFonts w:ascii="Times New Roman" w:hAnsi="Times New Roman"/>
          <w:sz w:val="28"/>
          <w:szCs w:val="28"/>
        </w:rPr>
        <w:t xml:space="preserve">3. </w:t>
      </w:r>
      <w:r w:rsidRPr="004055AD">
        <w:rPr>
          <w:rFonts w:ascii="Times New Roman" w:hAnsi="Times New Roman"/>
          <w:sz w:val="28"/>
          <w:szCs w:val="28"/>
        </w:rPr>
        <w:t>Данные об изменении Ф.И.О. (дата и место регистрации) 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Ф.И.О. до изменения ____________________________________________________,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Ф.И.О. после изменения __________________________________________________</w:t>
      </w:r>
    </w:p>
    <w:p w:rsidR="00A96619" w:rsidRDefault="00A96619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непредставления копии </w:t>
      </w:r>
      <w:r w:rsidRPr="004055AD">
        <w:rPr>
          <w:rFonts w:ascii="Times New Roman" w:hAnsi="Times New Roman"/>
          <w:sz w:val="28"/>
          <w:szCs w:val="28"/>
        </w:rPr>
        <w:t>свидетельства  о  смерти  нанимателя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представить сведения:</w:t>
      </w:r>
    </w:p>
    <w:p w:rsidR="00A96619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Ф.И.О. </w:t>
      </w:r>
      <w:proofErr w:type="gramStart"/>
      <w:r w:rsidRPr="004055AD">
        <w:rPr>
          <w:rFonts w:ascii="Times New Roman" w:hAnsi="Times New Roman"/>
          <w:sz w:val="28"/>
          <w:szCs w:val="28"/>
        </w:rPr>
        <w:t>умершего</w:t>
      </w:r>
      <w:proofErr w:type="gramEnd"/>
      <w:r w:rsidRPr="004055AD">
        <w:rPr>
          <w:rFonts w:ascii="Times New Roman" w:hAnsi="Times New Roman"/>
          <w:sz w:val="28"/>
          <w:szCs w:val="28"/>
        </w:rPr>
        <w:t xml:space="preserve"> 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__________________________________________________________,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дата рождения _______________________, дата смерти _______________________,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место смерти _____________________________________________________________,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реквизиты записи акта: дата __________________, № _________________________</w:t>
      </w:r>
    </w:p>
    <w:p w:rsidR="00A96619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Не принимают участие в приватизации: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Мы (Я) доводим (довожу) до Вашего сведения, что содержание</w:t>
      </w:r>
      <w:r>
        <w:rPr>
          <w:rFonts w:ascii="Times New Roman" w:hAnsi="Times New Roman"/>
          <w:sz w:val="28"/>
          <w:szCs w:val="28"/>
        </w:rPr>
        <w:t xml:space="preserve"> статьей 1</w:t>
      </w:r>
      <w:r w:rsidRPr="004055A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Закона  Российской  Федерации  "О приватизации жилищного фонда </w:t>
      </w:r>
      <w:proofErr w:type="gramStart"/>
      <w:r w:rsidRPr="004055AD">
        <w:rPr>
          <w:rFonts w:ascii="Times New Roman" w:hAnsi="Times New Roman"/>
          <w:sz w:val="28"/>
          <w:szCs w:val="28"/>
        </w:rPr>
        <w:t>в</w:t>
      </w:r>
      <w:proofErr w:type="gramEnd"/>
      <w:r w:rsidRPr="004055AD">
        <w:rPr>
          <w:rFonts w:ascii="Times New Roman" w:hAnsi="Times New Roman"/>
          <w:sz w:val="28"/>
          <w:szCs w:val="28"/>
        </w:rPr>
        <w:t xml:space="preserve"> Российской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Федерации"  мне  </w:t>
      </w:r>
      <w:proofErr w:type="gramStart"/>
      <w:r w:rsidRPr="004055AD">
        <w:rPr>
          <w:rFonts w:ascii="Times New Roman" w:hAnsi="Times New Roman"/>
          <w:sz w:val="28"/>
          <w:szCs w:val="28"/>
        </w:rPr>
        <w:t>разъяснено</w:t>
      </w:r>
      <w:proofErr w:type="gramEnd"/>
      <w:r w:rsidRPr="004055AD">
        <w:rPr>
          <w:rFonts w:ascii="Times New Roman" w:hAnsi="Times New Roman"/>
          <w:sz w:val="28"/>
          <w:szCs w:val="28"/>
        </w:rPr>
        <w:t xml:space="preserve"> и я отказываюсь от своего права на приватизацию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жилой  площади,  находящейся   по адресу: 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ул. ____________________________, д. № ____, кв. № ____, ком. № ____.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Даю согласие на приватизацию указанной жилой площади лицам, желающим ее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приватизировать и </w:t>
      </w:r>
      <w:proofErr w:type="gramStart"/>
      <w:r w:rsidRPr="004055AD">
        <w:rPr>
          <w:rFonts w:ascii="Times New Roman" w:hAnsi="Times New Roman"/>
          <w:sz w:val="28"/>
          <w:szCs w:val="28"/>
        </w:rPr>
        <w:t>имеющим</w:t>
      </w:r>
      <w:proofErr w:type="gramEnd"/>
      <w:r w:rsidRPr="004055AD">
        <w:rPr>
          <w:rFonts w:ascii="Times New Roman" w:hAnsi="Times New Roman"/>
          <w:sz w:val="28"/>
          <w:szCs w:val="28"/>
        </w:rPr>
        <w:t xml:space="preserve"> на это право.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1. ______________________________________________ _________________________</w:t>
      </w:r>
    </w:p>
    <w:p w:rsidR="00BD3673" w:rsidRPr="006A0AA8" w:rsidRDefault="00BD3673" w:rsidP="00BD36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A0AA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A0AA8">
        <w:rPr>
          <w:rFonts w:ascii="Times New Roman" w:hAnsi="Times New Roman"/>
          <w:sz w:val="24"/>
          <w:szCs w:val="24"/>
        </w:rPr>
        <w:t xml:space="preserve"> (Ф.И.О.)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6A0AA8">
        <w:rPr>
          <w:rFonts w:ascii="Times New Roman" w:hAnsi="Times New Roman"/>
          <w:sz w:val="24"/>
          <w:szCs w:val="24"/>
        </w:rPr>
        <w:t>(подпись)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2. ______________________________________________ _________________________</w:t>
      </w:r>
    </w:p>
    <w:p w:rsidR="00BD3673" w:rsidRPr="006A0AA8" w:rsidRDefault="00BD3673" w:rsidP="00BD36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A0AA8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0AA8">
        <w:rPr>
          <w:rFonts w:ascii="Times New Roman" w:hAnsi="Times New Roman"/>
          <w:sz w:val="24"/>
          <w:szCs w:val="24"/>
        </w:rPr>
        <w:t xml:space="preserve"> (Ф.И.О.)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6A0AA8">
        <w:rPr>
          <w:rFonts w:ascii="Times New Roman" w:hAnsi="Times New Roman"/>
          <w:sz w:val="24"/>
          <w:szCs w:val="24"/>
        </w:rPr>
        <w:t>(подпись)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3. ______________________________________________ _________________________</w:t>
      </w:r>
    </w:p>
    <w:p w:rsidR="00BD3673" w:rsidRPr="006A0AA8" w:rsidRDefault="00BD3673" w:rsidP="00BD36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A0AA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0AA8">
        <w:rPr>
          <w:rFonts w:ascii="Times New Roman" w:hAnsi="Times New Roman"/>
          <w:sz w:val="24"/>
          <w:szCs w:val="24"/>
        </w:rPr>
        <w:t xml:space="preserve">  (Ф.И.О.)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A0AA8">
        <w:rPr>
          <w:rFonts w:ascii="Times New Roman" w:hAnsi="Times New Roman"/>
          <w:sz w:val="24"/>
          <w:szCs w:val="24"/>
        </w:rPr>
        <w:t xml:space="preserve">  (подпись)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Решение о передаче (об отказе в передаче) жилого помещения 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5AD">
        <w:rPr>
          <w:rFonts w:ascii="Times New Roman" w:hAnsi="Times New Roman"/>
          <w:sz w:val="28"/>
          <w:szCs w:val="28"/>
        </w:rPr>
        <w:t>в порядке приватизации просим (прошу):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┌─┐</w:t>
      </w:r>
    </w:p>
    <w:p w:rsidR="00BD3673" w:rsidRPr="004055AD" w:rsidRDefault="00A96619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│  </w:t>
      </w:r>
      <w:r w:rsidR="00BD3673" w:rsidRPr="004055AD">
        <w:rPr>
          <w:rFonts w:ascii="Times New Roman" w:hAnsi="Times New Roman"/>
          <w:sz w:val="28"/>
          <w:szCs w:val="28"/>
        </w:rPr>
        <w:t xml:space="preserve"> Выдать лично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└─┘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┌─┐</w:t>
      </w:r>
    </w:p>
    <w:p w:rsidR="00BD3673" w:rsidRPr="004055AD" w:rsidRDefault="00A96619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│  </w:t>
      </w:r>
      <w:r w:rsidR="00BD3673" w:rsidRPr="004055AD">
        <w:rPr>
          <w:rFonts w:ascii="Times New Roman" w:hAnsi="Times New Roman"/>
          <w:sz w:val="28"/>
          <w:szCs w:val="28"/>
        </w:rPr>
        <w:t xml:space="preserve"> Направить почтой по указанному адресу: ________________________________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└─┘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┌─┐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│ </w:t>
      </w:r>
      <w:r w:rsidR="00A96619">
        <w:rPr>
          <w:rFonts w:ascii="Times New Roman" w:hAnsi="Times New Roman"/>
          <w:sz w:val="28"/>
          <w:szCs w:val="28"/>
        </w:rPr>
        <w:t xml:space="preserve"> </w:t>
      </w:r>
      <w:r w:rsidRPr="004055AD">
        <w:rPr>
          <w:rFonts w:ascii="Times New Roman" w:hAnsi="Times New Roman"/>
          <w:sz w:val="28"/>
          <w:szCs w:val="28"/>
        </w:rPr>
        <w:t xml:space="preserve"> Направить через личный кабинет на Портале </w:t>
      </w:r>
      <w:proofErr w:type="gramStart"/>
      <w:r w:rsidRPr="004055AD">
        <w:rPr>
          <w:rFonts w:ascii="Times New Roman" w:hAnsi="Times New Roman"/>
          <w:sz w:val="28"/>
          <w:szCs w:val="28"/>
        </w:rPr>
        <w:t>государственных</w:t>
      </w:r>
      <w:proofErr w:type="gramEnd"/>
    </w:p>
    <w:p w:rsidR="00BD3673" w:rsidRPr="004055AD" w:rsidRDefault="00A96619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3673" w:rsidRPr="004055AD">
        <w:rPr>
          <w:rFonts w:ascii="Times New Roman" w:hAnsi="Times New Roman"/>
          <w:sz w:val="28"/>
          <w:szCs w:val="28"/>
        </w:rPr>
        <w:t>и муниципальных  услуг  (функций</w:t>
      </w:r>
      <w:r>
        <w:rPr>
          <w:rFonts w:ascii="Times New Roman" w:hAnsi="Times New Roman"/>
          <w:sz w:val="28"/>
          <w:szCs w:val="28"/>
        </w:rPr>
        <w:t>)</w:t>
      </w:r>
      <w:r w:rsidR="00BD3673" w:rsidRPr="004055AD">
        <w:rPr>
          <w:rFonts w:ascii="Times New Roman" w:hAnsi="Times New Roman"/>
          <w:sz w:val="28"/>
          <w:szCs w:val="28"/>
        </w:rPr>
        <w:t xml:space="preserve"> &lt;2&gt;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└─┘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Заявление принято: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____________________________________ _____________________ ________________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55AD">
        <w:rPr>
          <w:rFonts w:ascii="Times New Roman" w:hAnsi="Times New Roman"/>
          <w:sz w:val="28"/>
          <w:szCs w:val="28"/>
        </w:rPr>
        <w:t>(фамилия, имя, отчество специалиста</w:t>
      </w:r>
      <w:r w:rsidRPr="006A0AA8">
        <w:rPr>
          <w:rFonts w:ascii="Times New Roman" w:hAnsi="Times New Roman"/>
          <w:sz w:val="24"/>
          <w:szCs w:val="24"/>
        </w:rPr>
        <w:t xml:space="preserve">,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A0AA8">
        <w:rPr>
          <w:rFonts w:ascii="Times New Roman" w:hAnsi="Times New Roman"/>
          <w:sz w:val="24"/>
          <w:szCs w:val="24"/>
        </w:rPr>
        <w:t xml:space="preserve"> (подпись)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A0AA8">
        <w:rPr>
          <w:rFonts w:ascii="Times New Roman" w:hAnsi="Times New Roman"/>
          <w:sz w:val="24"/>
          <w:szCs w:val="24"/>
        </w:rPr>
        <w:t xml:space="preserve"> (дата)</w:t>
      </w:r>
      <w:proofErr w:type="gramEnd"/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55AD">
        <w:rPr>
          <w:rFonts w:ascii="Times New Roman" w:hAnsi="Times New Roman"/>
          <w:sz w:val="28"/>
          <w:szCs w:val="28"/>
        </w:rPr>
        <w:t>принявшего</w:t>
      </w:r>
      <w:proofErr w:type="gramEnd"/>
      <w:r w:rsidRPr="004055AD">
        <w:rPr>
          <w:rFonts w:ascii="Times New Roman" w:hAnsi="Times New Roman"/>
          <w:sz w:val="28"/>
          <w:szCs w:val="28"/>
        </w:rPr>
        <w:t xml:space="preserve"> заявление)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--------------------------------</w:t>
      </w:r>
    </w:p>
    <w:p w:rsidR="00BD3673" w:rsidRPr="00BD3673" w:rsidRDefault="00BD3673" w:rsidP="00BD36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055AD">
        <w:rPr>
          <w:rFonts w:ascii="Times New Roman" w:hAnsi="Times New Roman"/>
          <w:sz w:val="28"/>
          <w:szCs w:val="28"/>
        </w:rPr>
        <w:lastRenderedPageBreak/>
        <w:t>&lt;</w:t>
      </w:r>
      <w:r w:rsidRPr="00BD3673">
        <w:rPr>
          <w:rFonts w:ascii="Times New Roman" w:hAnsi="Times New Roman"/>
          <w:sz w:val="24"/>
          <w:szCs w:val="24"/>
        </w:rPr>
        <w:t>1</w:t>
      </w:r>
      <w:proofErr w:type="gramStart"/>
      <w:r w:rsidRPr="00BD3673">
        <w:rPr>
          <w:rFonts w:ascii="Times New Roman" w:hAnsi="Times New Roman"/>
          <w:sz w:val="24"/>
          <w:szCs w:val="24"/>
        </w:rPr>
        <w:t>&gt; В</w:t>
      </w:r>
      <w:proofErr w:type="gramEnd"/>
      <w:r w:rsidRPr="00BD3673">
        <w:rPr>
          <w:rFonts w:ascii="Times New Roman" w:hAnsi="Times New Roman"/>
          <w:sz w:val="24"/>
          <w:szCs w:val="24"/>
        </w:rPr>
        <w:t xml:space="preserve"> случае непредставления документа, подтверждающего правовые</w:t>
      </w:r>
    </w:p>
    <w:p w:rsidR="00BD3673" w:rsidRPr="00BD3673" w:rsidRDefault="00BD3673" w:rsidP="00BD36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3673">
        <w:rPr>
          <w:rFonts w:ascii="Times New Roman" w:hAnsi="Times New Roman"/>
          <w:sz w:val="24"/>
          <w:szCs w:val="24"/>
        </w:rPr>
        <w:t>основания пользования приватизируемым жилым помещением, будет выполнен</w:t>
      </w:r>
    </w:p>
    <w:p w:rsidR="00BD3673" w:rsidRPr="00BD3673" w:rsidRDefault="00BD3673" w:rsidP="00BD36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3673">
        <w:rPr>
          <w:rFonts w:ascii="Times New Roman" w:hAnsi="Times New Roman"/>
          <w:sz w:val="24"/>
          <w:szCs w:val="24"/>
        </w:rPr>
        <w:t>межведомственный запрос.</w:t>
      </w:r>
    </w:p>
    <w:p w:rsidR="00BD3673" w:rsidRPr="00BD3673" w:rsidRDefault="00BD3673" w:rsidP="00BD36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3673">
        <w:rPr>
          <w:rFonts w:ascii="Times New Roman" w:hAnsi="Times New Roman"/>
          <w:sz w:val="24"/>
          <w:szCs w:val="24"/>
        </w:rPr>
        <w:t>&lt;2</w:t>
      </w:r>
      <w:proofErr w:type="gramStart"/>
      <w:r w:rsidRPr="00BD3673">
        <w:rPr>
          <w:rFonts w:ascii="Times New Roman" w:hAnsi="Times New Roman"/>
          <w:sz w:val="24"/>
          <w:szCs w:val="24"/>
        </w:rPr>
        <w:t>&gt; В</w:t>
      </w:r>
      <w:proofErr w:type="gramEnd"/>
      <w:r w:rsidRPr="00BD3673">
        <w:rPr>
          <w:rFonts w:ascii="Times New Roman" w:hAnsi="Times New Roman"/>
          <w:sz w:val="24"/>
          <w:szCs w:val="24"/>
        </w:rPr>
        <w:t xml:space="preserve"> случае, если заявление подано посредством Портала государственных</w:t>
      </w:r>
    </w:p>
    <w:p w:rsidR="00BD3673" w:rsidRPr="00BD3673" w:rsidRDefault="00BD3673" w:rsidP="00BD36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3673">
        <w:rPr>
          <w:rFonts w:ascii="Times New Roman" w:hAnsi="Times New Roman"/>
          <w:sz w:val="24"/>
          <w:szCs w:val="24"/>
        </w:rPr>
        <w:t>и муниципальных услуг (функций) Республики Карелия.</w:t>
      </w:r>
    </w:p>
    <w:p w:rsidR="00BD3673" w:rsidRPr="00BD3673" w:rsidRDefault="00BD3673" w:rsidP="00BD36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3673">
        <w:rPr>
          <w:rFonts w:ascii="Times New Roman" w:hAnsi="Times New Roman"/>
          <w:sz w:val="24"/>
          <w:szCs w:val="24"/>
        </w:rPr>
        <w:t>Уполномоченный орган     вправе     запрашивать    подтверждение    достоверности</w:t>
      </w:r>
    </w:p>
    <w:p w:rsidR="00BD3673" w:rsidRPr="00BD3673" w:rsidRDefault="00BD3673" w:rsidP="00BD36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3673">
        <w:rPr>
          <w:rFonts w:ascii="Times New Roman" w:hAnsi="Times New Roman"/>
          <w:sz w:val="24"/>
          <w:szCs w:val="24"/>
        </w:rPr>
        <w:t>предоставленных сведений в органах и организациях, в распоряжении которых</w:t>
      </w:r>
    </w:p>
    <w:p w:rsidR="00BD3673" w:rsidRPr="00BD3673" w:rsidRDefault="00BD3673" w:rsidP="00BD36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3673">
        <w:rPr>
          <w:rFonts w:ascii="Times New Roman" w:hAnsi="Times New Roman"/>
          <w:sz w:val="24"/>
          <w:szCs w:val="24"/>
        </w:rPr>
        <w:t>находятся указанные документы и (или) сведения.</w:t>
      </w:r>
    </w:p>
    <w:p w:rsidR="00BD3673" w:rsidRPr="004055AD" w:rsidRDefault="00BD3673" w:rsidP="00BD36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457F9" w:rsidRDefault="004457F9" w:rsidP="004457F9">
      <w:pPr>
        <w:jc w:val="center"/>
        <w:rPr>
          <w:rFonts w:ascii="PT Astra Serif" w:hAnsi="PT Astra Serif"/>
        </w:rPr>
      </w:pPr>
    </w:p>
    <w:p w:rsidR="004457F9" w:rsidRDefault="004457F9" w:rsidP="004457F9">
      <w:pPr>
        <w:pStyle w:val="a8"/>
        <w:jc w:val="center"/>
        <w:rPr>
          <w:rFonts w:ascii="PT Astra Serif" w:hAnsi="PT Astra Serif"/>
        </w:rPr>
      </w:pPr>
    </w:p>
    <w:p w:rsidR="004457F9" w:rsidRDefault="004457F9" w:rsidP="004457F9">
      <w:pPr>
        <w:pStyle w:val="a8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СОГЛАСИЕ</w:t>
      </w:r>
    </w:p>
    <w:p w:rsidR="004457F9" w:rsidRDefault="004457F9" w:rsidP="004457F9">
      <w:pPr>
        <w:pStyle w:val="a8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на обработку персональных данных гражданина,</w:t>
      </w:r>
    </w:p>
    <w:p w:rsidR="004457F9" w:rsidRDefault="004457F9" w:rsidP="004457F9">
      <w:pPr>
        <w:pStyle w:val="a8"/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  <w:sz w:val="28"/>
          <w:szCs w:val="28"/>
        </w:rPr>
        <w:t>обратившегося</w:t>
      </w:r>
      <w:proofErr w:type="gramEnd"/>
      <w:r>
        <w:rPr>
          <w:rFonts w:ascii="PT Astra Serif" w:hAnsi="PT Astra Serif"/>
          <w:sz w:val="28"/>
          <w:szCs w:val="28"/>
        </w:rPr>
        <w:t xml:space="preserve"> за предоставлением муниципальной услуги</w:t>
      </w:r>
    </w:p>
    <w:p w:rsidR="004457F9" w:rsidRDefault="004457F9" w:rsidP="004457F9">
      <w:pPr>
        <w:pStyle w:val="a8"/>
        <w:jc w:val="both"/>
        <w:rPr>
          <w:rFonts w:ascii="PT Astra Serif" w:hAnsi="PT Astra Serif"/>
          <w:sz w:val="28"/>
          <w:szCs w:val="28"/>
        </w:rPr>
      </w:pPr>
    </w:p>
    <w:p w:rsidR="004457F9" w:rsidRDefault="004457F9" w:rsidP="004457F9">
      <w:pPr>
        <w:pStyle w:val="a8"/>
        <w:ind w:firstLine="708"/>
        <w:jc w:val="both"/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требованиями </w:t>
      </w:r>
      <w:hyperlink r:id="rId15" w:tgtFrame="consultantplus://offline/ref=F89CC3D4683BF6DF580DD019FAD3DD69072F878CFD0208D8AA08A634689D976F99C0DA682459AC13D572555671C6E4107D2889759FCA49FFx6gFH">
        <w:r>
          <w:rPr>
            <w:rFonts w:ascii="PT Astra Serif" w:hAnsi="PT Astra Serif"/>
            <w:sz w:val="28"/>
            <w:szCs w:val="28"/>
          </w:rPr>
          <w:t>статьи 9</w:t>
        </w:r>
      </w:hyperlink>
      <w:r>
        <w:rPr>
          <w:rFonts w:ascii="PT Astra Serif" w:hAnsi="PT Astra Serif"/>
          <w:sz w:val="28"/>
          <w:szCs w:val="28"/>
        </w:rPr>
        <w:t xml:space="preserve"> Федерального закона от 27.07.2006 N 152-ФЗ "О персональных данных" подтверждаю свое согласие на обработку моих персональных данных, необходимых для предоставления муниципальной услуги,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4457F9" w:rsidRDefault="004457F9" w:rsidP="004457F9">
      <w:pPr>
        <w:pStyle w:val="a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ab/>
        <w:t>Специалист, получающий для работы конфиденциальный документ, несет ответственность за сохранность носителя и конфиденциальность информации.</w:t>
      </w:r>
    </w:p>
    <w:p w:rsidR="004457F9" w:rsidRDefault="004457F9" w:rsidP="004457F9">
      <w:pPr>
        <w:pStyle w:val="a8"/>
        <w:jc w:val="both"/>
      </w:pPr>
      <w:r>
        <w:rPr>
          <w:rFonts w:ascii="PT Astra Serif" w:hAnsi="PT Astra Serif"/>
          <w:sz w:val="28"/>
          <w:szCs w:val="28"/>
        </w:rPr>
        <w:tab/>
        <w:t>Подтверждаю, что ознакомле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 xml:space="preserve">а) с положениями Федерального </w:t>
      </w:r>
      <w:hyperlink r:id="rId16" w:tgtFrame="consultantplus://offline/ref=F89CC3D4683BF6DF580DD019FAD3DD69072F878CFD0208D8AA08A634689D976F8BC082642550B014DC67030737x9g2H">
        <w:r>
          <w:rPr>
            <w:rFonts w:ascii="PT Astra Serif" w:hAnsi="PT Astra Serif"/>
            <w:sz w:val="28"/>
            <w:szCs w:val="28"/>
          </w:rPr>
          <w:t>закона</w:t>
        </w:r>
      </w:hyperlink>
      <w:r>
        <w:rPr>
          <w:rFonts w:ascii="PT Astra Serif" w:hAnsi="PT Astra Serif"/>
          <w:sz w:val="28"/>
          <w:szCs w:val="28"/>
        </w:rPr>
        <w:t xml:space="preserve"> от 27.07.2006 N 152-ФЗ "О персональных данных", права и обязанности в области защиты персональных данных мне разъяснены.</w:t>
      </w:r>
    </w:p>
    <w:p w:rsidR="004457F9" w:rsidRDefault="004457F9" w:rsidP="004457F9">
      <w:pPr>
        <w:pStyle w:val="a8"/>
        <w:jc w:val="both"/>
        <w:rPr>
          <w:rFonts w:ascii="PT Astra Serif" w:hAnsi="PT Astra Serif"/>
          <w:sz w:val="28"/>
          <w:szCs w:val="28"/>
        </w:rPr>
      </w:pPr>
    </w:p>
    <w:p w:rsidR="004457F9" w:rsidRDefault="004457F9" w:rsidP="004457F9">
      <w:pPr>
        <w:pStyle w:val="a8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___________/__________</w:t>
      </w:r>
    </w:p>
    <w:p w:rsidR="004457F9" w:rsidRDefault="004457F9" w:rsidP="004457F9">
      <w:pPr>
        <w:pStyle w:val="a8"/>
        <w:jc w:val="right"/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(подпись заявителя)</w:t>
      </w:r>
    </w:p>
    <w:p w:rsidR="004457F9" w:rsidRDefault="004457F9" w:rsidP="004457F9">
      <w:pPr>
        <w:pStyle w:val="a8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457F9" w:rsidRPr="004055AD" w:rsidRDefault="004457F9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5AD" w:rsidRPr="00554EF0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5AD" w:rsidRPr="00554EF0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5AD" w:rsidRPr="00554EF0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5AD" w:rsidRPr="00554EF0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5AD" w:rsidRPr="00554EF0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5AD" w:rsidRPr="00554EF0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5AD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250D" w:rsidRDefault="00C9250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250D" w:rsidRDefault="00C9250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250D" w:rsidRDefault="00C9250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250D" w:rsidRPr="00554EF0" w:rsidRDefault="00C9250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619" w:rsidRDefault="00A96619" w:rsidP="004055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619" w:rsidRDefault="00A96619" w:rsidP="004055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619" w:rsidRDefault="00A96619" w:rsidP="004055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5AD" w:rsidRPr="004055AD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055AD" w:rsidRDefault="004055AD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57BD7" w:rsidRDefault="00A96619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7BD7" w:rsidRPr="00554EF0">
        <w:rPr>
          <w:rFonts w:ascii="Times New Roman" w:hAnsi="Times New Roman" w:cs="Times New Roman"/>
          <w:sz w:val="28"/>
          <w:szCs w:val="28"/>
        </w:rPr>
        <w:t>Передач</w:t>
      </w:r>
      <w:r w:rsidR="00557BD7">
        <w:rPr>
          <w:rFonts w:ascii="Times New Roman" w:hAnsi="Times New Roman" w:cs="Times New Roman"/>
          <w:sz w:val="28"/>
          <w:szCs w:val="28"/>
        </w:rPr>
        <w:t>а</w:t>
      </w:r>
      <w:r w:rsidR="00557BD7" w:rsidRPr="00554EF0">
        <w:rPr>
          <w:rFonts w:ascii="Times New Roman" w:hAnsi="Times New Roman" w:cs="Times New Roman"/>
          <w:sz w:val="28"/>
          <w:szCs w:val="28"/>
        </w:rPr>
        <w:t xml:space="preserve"> в собственность граждан</w:t>
      </w:r>
    </w:p>
    <w:p w:rsidR="00557BD7" w:rsidRDefault="00557BD7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 занимаемых ими жилых помещений</w:t>
      </w:r>
    </w:p>
    <w:p w:rsidR="00557BD7" w:rsidRDefault="00557BD7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 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557BD7" w:rsidRPr="004055AD" w:rsidRDefault="00557BD7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 (приватизация жилищного фонда)</w:t>
      </w:r>
      <w:r w:rsidR="00A96619">
        <w:rPr>
          <w:rFonts w:ascii="Times New Roman" w:hAnsi="Times New Roman" w:cs="Times New Roman"/>
          <w:sz w:val="28"/>
          <w:szCs w:val="28"/>
        </w:rPr>
        <w:t>»</w:t>
      </w:r>
    </w:p>
    <w:p w:rsidR="004055AD" w:rsidRPr="004055AD" w:rsidRDefault="004055AD" w:rsidP="004055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 xml:space="preserve">                                   Кому: __________________________________</w:t>
      </w:r>
    </w:p>
    <w:p w:rsidR="004055AD" w:rsidRPr="004055AD" w:rsidRDefault="004055AD" w:rsidP="004055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 xml:space="preserve">                                           (фамилия, имя, отчество заявителя)</w:t>
      </w:r>
    </w:p>
    <w:p w:rsidR="004055AD" w:rsidRPr="004055AD" w:rsidRDefault="004055AD" w:rsidP="004055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4055AD" w:rsidRPr="004055AD" w:rsidRDefault="004055AD" w:rsidP="004055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(почтовый адрес)</w:t>
      </w:r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0"/>
      <w:bookmarkEnd w:id="4"/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4055AD" w:rsidRDefault="004055AD" w:rsidP="00405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055AD" w:rsidRPr="004055AD" w:rsidRDefault="004055AD" w:rsidP="00405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передаче жилого помещения в собственность граждан в порядке приватизации</w:t>
      </w:r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Pr="004055A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Законом </w:t>
      </w:r>
      <w:r w:rsidRPr="004055AD">
        <w:rPr>
          <w:rFonts w:ascii="Times New Roman" w:hAnsi="Times New Roman" w:cs="Times New Roman"/>
          <w:sz w:val="28"/>
          <w:szCs w:val="28"/>
        </w:rPr>
        <w:t>Росс</w:t>
      </w:r>
      <w:r w:rsidR="0095134C">
        <w:rPr>
          <w:rFonts w:ascii="Times New Roman" w:hAnsi="Times New Roman" w:cs="Times New Roman"/>
          <w:sz w:val="28"/>
          <w:szCs w:val="28"/>
        </w:rPr>
        <w:t>ийской Федерации от 04.07.1991 №</w:t>
      </w:r>
      <w:r w:rsidRPr="004055AD">
        <w:rPr>
          <w:rFonts w:ascii="Times New Roman" w:hAnsi="Times New Roman" w:cs="Times New Roman"/>
          <w:sz w:val="28"/>
          <w:szCs w:val="28"/>
        </w:rPr>
        <w:t xml:space="preserve"> 1541-1</w:t>
      </w:r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 </w:t>
      </w:r>
      <w:r w:rsidR="0095134C">
        <w:rPr>
          <w:rFonts w:ascii="Times New Roman" w:hAnsi="Times New Roman" w:cs="Times New Roman"/>
          <w:sz w:val="28"/>
          <w:szCs w:val="28"/>
        </w:rPr>
        <w:t xml:space="preserve">приватизации жилищного фонда в Российской Федерации", </w:t>
      </w:r>
      <w:r w:rsidRPr="004055AD">
        <w:rPr>
          <w:rFonts w:ascii="Times New Roman" w:hAnsi="Times New Roman" w:cs="Times New Roman"/>
          <w:sz w:val="28"/>
          <w:szCs w:val="28"/>
        </w:rPr>
        <w:t>отказать в передаче</w:t>
      </w:r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>жилого помещения муниципального жилищного фонда, расположенного по адресу:</w:t>
      </w:r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055AD">
        <w:rPr>
          <w:rFonts w:ascii="Times New Roman" w:hAnsi="Times New Roman" w:cs="Times New Roman"/>
          <w:sz w:val="28"/>
          <w:szCs w:val="28"/>
        </w:rPr>
        <w:t>,</w:t>
      </w:r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 xml:space="preserve">в  связи </w:t>
      </w:r>
      <w:proofErr w:type="gramStart"/>
      <w:r w:rsidRPr="004055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55AD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055AD">
        <w:rPr>
          <w:rFonts w:ascii="Times New Roman" w:hAnsi="Times New Roman" w:cs="Times New Roman"/>
          <w:sz w:val="28"/>
          <w:szCs w:val="28"/>
        </w:rPr>
        <w:t>.</w:t>
      </w:r>
    </w:p>
    <w:p w:rsidR="004055AD" w:rsidRPr="004055AD" w:rsidRDefault="004055AD" w:rsidP="009513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>(указать причину)</w:t>
      </w:r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>Должностное лицо    ___________________   ___________________________</w:t>
      </w:r>
    </w:p>
    <w:p w:rsidR="004055AD" w:rsidRPr="0095134C" w:rsidRDefault="004D22AF" w:rsidP="00405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34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513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5134C">
        <w:rPr>
          <w:rFonts w:ascii="Times New Roman" w:hAnsi="Times New Roman" w:cs="Times New Roman"/>
          <w:sz w:val="24"/>
          <w:szCs w:val="24"/>
        </w:rPr>
        <w:t xml:space="preserve"> </w:t>
      </w:r>
      <w:r w:rsidR="004055AD" w:rsidRPr="0095134C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9513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55AD" w:rsidRPr="0095134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055AD" w:rsidRPr="004055AD" w:rsidRDefault="004055AD" w:rsidP="0040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4055AD" w:rsidRDefault="004055AD" w:rsidP="0040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619" w:rsidRDefault="00A96619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A96619" w:rsidRDefault="00A96619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055AD" w:rsidRPr="00557BD7" w:rsidRDefault="004055AD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lastRenderedPageBreak/>
        <w:t>Приложение  3</w:t>
      </w:r>
    </w:p>
    <w:p w:rsidR="004055AD" w:rsidRPr="00557BD7" w:rsidRDefault="004055AD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57BD7" w:rsidRDefault="00A96619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7BD7" w:rsidRPr="00557BD7">
        <w:rPr>
          <w:rFonts w:ascii="Times New Roman" w:hAnsi="Times New Roman"/>
          <w:sz w:val="28"/>
          <w:szCs w:val="28"/>
        </w:rPr>
        <w:t>Передача в собственность граждан</w:t>
      </w:r>
    </w:p>
    <w:p w:rsidR="00557BD7" w:rsidRDefault="00557BD7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t xml:space="preserve"> занимаемых ими жилых помещений</w:t>
      </w:r>
    </w:p>
    <w:p w:rsidR="00557BD7" w:rsidRDefault="00557BD7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t xml:space="preserve"> </w:t>
      </w:r>
      <w:r w:rsidRPr="00557BD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557BD7">
        <w:rPr>
          <w:rFonts w:ascii="Times New Roman" w:hAnsi="Times New Roman"/>
          <w:sz w:val="28"/>
          <w:szCs w:val="28"/>
        </w:rPr>
        <w:t>жилищного фонда</w:t>
      </w:r>
    </w:p>
    <w:p w:rsidR="00557BD7" w:rsidRPr="00557BD7" w:rsidRDefault="00557BD7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t xml:space="preserve"> (приватизация жилищного фонда)</w:t>
      </w:r>
      <w:r w:rsidR="00A96619">
        <w:rPr>
          <w:rFonts w:ascii="Times New Roman" w:hAnsi="Times New Roman"/>
          <w:sz w:val="28"/>
          <w:szCs w:val="28"/>
        </w:rPr>
        <w:t>»</w:t>
      </w:r>
    </w:p>
    <w:p w:rsidR="004055AD" w:rsidRPr="00557BD7" w:rsidRDefault="004055AD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055AD" w:rsidRPr="00554EF0" w:rsidRDefault="004055AD" w:rsidP="004055A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4EF0">
        <w:rPr>
          <w:rFonts w:ascii="Times New Roman" w:hAnsi="Times New Roman"/>
          <w:b/>
          <w:sz w:val="28"/>
          <w:szCs w:val="28"/>
        </w:rPr>
        <w:t>БЛОК-СХЕМА</w:t>
      </w:r>
    </w:p>
    <w:p w:rsidR="004055AD" w:rsidRPr="00554EF0" w:rsidRDefault="004055AD" w:rsidP="004055A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4EF0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4055AD" w:rsidRPr="00554EF0" w:rsidRDefault="004055AD" w:rsidP="004055A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4EF0">
        <w:rPr>
          <w:rFonts w:ascii="Times New Roman" w:hAnsi="Times New Roman"/>
          <w:b/>
          <w:sz w:val="28"/>
          <w:szCs w:val="28"/>
        </w:rPr>
        <w:t xml:space="preserve">при предоставлении </w:t>
      </w:r>
      <w:proofErr w:type="gramStart"/>
      <w:r w:rsidRPr="00554EF0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554EF0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4055AD" w:rsidRPr="00554EF0" w:rsidRDefault="004055AD" w:rsidP="004055A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5AD" w:rsidRPr="00554EF0" w:rsidRDefault="004055AD" w:rsidP="004055AD">
      <w:pPr>
        <w:tabs>
          <w:tab w:val="left" w:pos="5245"/>
        </w:tabs>
        <w:jc w:val="center"/>
        <w:rPr>
          <w:sz w:val="28"/>
          <w:szCs w:val="28"/>
        </w:rPr>
      </w:pPr>
    </w:p>
    <w:p w:rsidR="004055AD" w:rsidRPr="00554EF0" w:rsidRDefault="009D3C05" w:rsidP="004055AD">
      <w:pPr>
        <w:tabs>
          <w:tab w:val="left" w:pos="5245"/>
        </w:tabs>
        <w:jc w:val="center"/>
        <w:rPr>
          <w:caps/>
          <w:sz w:val="28"/>
          <w:szCs w:val="28"/>
        </w:rPr>
      </w:pPr>
      <w:r w:rsidRPr="009D3C05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7.3pt;margin-top:2.1pt;width:310.45pt;height:48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" o:allowincell="f">
            <v:textbox>
              <w:txbxContent>
                <w:p w:rsidR="006F7FC0" w:rsidRPr="004D22AF" w:rsidRDefault="006F7FC0" w:rsidP="004055AD">
                  <w:pPr>
                    <w:jc w:val="center"/>
                    <w:rPr>
                      <w:sz w:val="24"/>
                      <w:szCs w:val="24"/>
                    </w:rPr>
                  </w:pPr>
                  <w:r w:rsidRPr="004D22AF">
                    <w:rPr>
                      <w:sz w:val="24"/>
                      <w:szCs w:val="24"/>
                    </w:rPr>
                    <w:t xml:space="preserve">Прием и регистрация заявления и прилагаемых документов - </w:t>
                  </w:r>
                  <w:r w:rsidRPr="004D22AF">
                    <w:rPr>
                      <w:iCs/>
                      <w:sz w:val="24"/>
                      <w:szCs w:val="24"/>
                    </w:rPr>
                    <w:t>1 рабочий день (п.3.2.4. административного регламента)</w:t>
                  </w:r>
                </w:p>
                <w:p w:rsidR="006F7FC0" w:rsidRPr="004D22AF" w:rsidRDefault="006F7FC0" w:rsidP="00405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F7FC0" w:rsidRDefault="006F7FC0" w:rsidP="004055A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7FC0" w:rsidRPr="00203369" w:rsidRDefault="006F7FC0" w:rsidP="004055AD">
                  <w:pPr>
                    <w:jc w:val="center"/>
                    <w:rPr>
                      <w:i/>
                      <w:color w:val="FF0000"/>
                      <w:sz w:val="28"/>
                    </w:rPr>
                  </w:pPr>
                  <w:r w:rsidRPr="00203369">
                    <w:rPr>
                      <w:i/>
                      <w:color w:val="FF0000"/>
                      <w:sz w:val="28"/>
                      <w:szCs w:val="28"/>
                    </w:rPr>
                    <w:t xml:space="preserve">(указать 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пункт регламента и </w:t>
                  </w:r>
                  <w:r w:rsidRPr="00203369">
                    <w:rPr>
                      <w:i/>
                      <w:color w:val="FF0000"/>
                      <w:sz w:val="28"/>
                      <w:szCs w:val="28"/>
                    </w:rPr>
                    <w:t>сроки)</w:t>
                  </w:r>
                </w:p>
              </w:txbxContent>
            </v:textbox>
          </v:shape>
        </w:pict>
      </w:r>
    </w:p>
    <w:p w:rsidR="004055AD" w:rsidRPr="00554EF0" w:rsidRDefault="004055AD" w:rsidP="004055AD">
      <w:pPr>
        <w:jc w:val="center"/>
        <w:rPr>
          <w:sz w:val="28"/>
          <w:szCs w:val="28"/>
        </w:rPr>
      </w:pPr>
    </w:p>
    <w:p w:rsidR="004055AD" w:rsidRPr="00554EF0" w:rsidRDefault="004055AD" w:rsidP="004055AD">
      <w:pPr>
        <w:ind w:left="3544" w:right="-283"/>
        <w:rPr>
          <w:sz w:val="28"/>
          <w:szCs w:val="28"/>
        </w:rPr>
      </w:pPr>
      <w:r w:rsidRPr="00554EF0">
        <w:rPr>
          <w:sz w:val="28"/>
          <w:szCs w:val="28"/>
        </w:rPr>
        <w:tab/>
      </w:r>
      <w:r w:rsidRPr="00554EF0">
        <w:rPr>
          <w:sz w:val="28"/>
          <w:szCs w:val="28"/>
        </w:rPr>
        <w:tab/>
      </w:r>
      <w:r w:rsidRPr="00554EF0">
        <w:rPr>
          <w:sz w:val="28"/>
          <w:szCs w:val="28"/>
        </w:rPr>
        <w:tab/>
      </w:r>
      <w:r w:rsidRPr="00554EF0">
        <w:rPr>
          <w:sz w:val="28"/>
          <w:szCs w:val="28"/>
        </w:rPr>
        <w:tab/>
      </w:r>
      <w:r w:rsidRPr="00554EF0">
        <w:rPr>
          <w:sz w:val="28"/>
          <w:szCs w:val="28"/>
        </w:rPr>
        <w:tab/>
      </w:r>
      <w:r w:rsidRPr="00554EF0">
        <w:rPr>
          <w:sz w:val="28"/>
          <w:szCs w:val="28"/>
        </w:rPr>
        <w:tab/>
      </w:r>
      <w:r w:rsidRPr="00554EF0">
        <w:rPr>
          <w:sz w:val="28"/>
          <w:szCs w:val="28"/>
        </w:rPr>
        <w:tab/>
      </w:r>
    </w:p>
    <w:p w:rsidR="004055AD" w:rsidRPr="00554EF0" w:rsidRDefault="009D3C05" w:rsidP="004055AD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6" o:spid="_x0000_s1030" style="position:absolute;left:0;text-align:left;z-index:251660288;visibility:visible;mso-wrap-distance-left:3.17494mm;mso-wrap-distance-right:3.17494mm" from="234.75pt,1.85pt" to="234.7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87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" o:allowincell="f">
            <v:stroke endarrow="block"/>
          </v:line>
        </w:pict>
      </w:r>
      <w:r w:rsidR="004055AD" w:rsidRPr="00554EF0">
        <w:rPr>
          <w:rFonts w:ascii="Times New Roman" w:hAnsi="Times New Roman" w:cs="Times New Roman"/>
          <w:sz w:val="28"/>
          <w:szCs w:val="28"/>
        </w:rPr>
        <w:tab/>
      </w:r>
    </w:p>
    <w:p w:rsidR="004055AD" w:rsidRPr="00554EF0" w:rsidRDefault="004055AD" w:rsidP="004055AD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9D3C05" w:rsidP="004055AD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3" o:spid="_x0000_s1027" type="#_x0000_t202" style="position:absolute;left:0;text-align:left;margin-left:87.3pt;margin-top:2.8pt;width:310.45pt;height:5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" o:allowincell="f">
            <v:textbox>
              <w:txbxContent>
                <w:p w:rsidR="006F7FC0" w:rsidRPr="004D22AF" w:rsidRDefault="006F7FC0" w:rsidP="004055AD">
                  <w:pPr>
                    <w:jc w:val="center"/>
                    <w:rPr>
                      <w:sz w:val="24"/>
                      <w:szCs w:val="24"/>
                    </w:rPr>
                  </w:pPr>
                  <w:r w:rsidRPr="004D22AF">
                    <w:rPr>
                      <w:sz w:val="24"/>
                      <w:szCs w:val="24"/>
                    </w:rPr>
                    <w:t>Рассмотрение заявления и прилагаемых документов и принятие решения - 55</w:t>
                  </w:r>
                  <w:r w:rsidRPr="004D22AF">
                    <w:rPr>
                      <w:iCs/>
                      <w:sz w:val="24"/>
                      <w:szCs w:val="24"/>
                    </w:rPr>
                    <w:t xml:space="preserve"> календарных дней (п.3.3.6. административного регламента)</w:t>
                  </w:r>
                </w:p>
                <w:p w:rsidR="006F7FC0" w:rsidRPr="004D22AF" w:rsidRDefault="006F7FC0" w:rsidP="004055AD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055AD" w:rsidRPr="00554EF0" w:rsidRDefault="004055AD" w:rsidP="004055AD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9D3C05" w:rsidP="004055A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5" o:spid="_x0000_s1029" style="position:absolute;left:0;text-align:left;z-index:251662336;visibility:visible;mso-wrap-distance-left:3.17494mm;mso-wrap-distance-right:3.17494mm" from="234.75pt,17.5pt" to="234.7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zO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" o:allowincell="f">
            <v:stroke endarrow="block"/>
          </v:line>
        </w:pict>
      </w:r>
      <w:r w:rsidR="004055AD" w:rsidRPr="00554EF0">
        <w:rPr>
          <w:rFonts w:ascii="Times New Roman" w:hAnsi="Times New Roman" w:cs="Times New Roman"/>
          <w:sz w:val="28"/>
          <w:szCs w:val="28"/>
        </w:rPr>
        <w:tab/>
      </w:r>
    </w:p>
    <w:p w:rsidR="004055AD" w:rsidRPr="00554EF0" w:rsidRDefault="004055AD" w:rsidP="004055A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9D3C05" w:rsidP="004055A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28" type="#_x0000_t202" style="position:absolute;left:0;text-align:left;margin-left:87.3pt;margin-top:7pt;width:310.45pt;height:57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" o:allowincell="f">
            <v:textbox>
              <w:txbxContent>
                <w:p w:rsidR="006F7FC0" w:rsidRPr="004D22AF" w:rsidRDefault="006F7FC0" w:rsidP="004055AD">
                  <w:pPr>
                    <w:jc w:val="center"/>
                    <w:rPr>
                      <w:sz w:val="24"/>
                      <w:szCs w:val="24"/>
                    </w:rPr>
                  </w:pPr>
                  <w:r w:rsidRPr="004D22AF">
                    <w:rPr>
                      <w:sz w:val="24"/>
                      <w:szCs w:val="24"/>
                    </w:rPr>
                    <w:t xml:space="preserve">Направление (выдача) подготовленных документов заявителю - </w:t>
                  </w:r>
                  <w:r w:rsidRPr="004D22AF">
                    <w:rPr>
                      <w:iCs/>
                      <w:sz w:val="24"/>
                      <w:szCs w:val="24"/>
                    </w:rPr>
                    <w:t>1 рабочий день (п.3.4.3. административного регламента)</w:t>
                  </w:r>
                </w:p>
                <w:p w:rsidR="006F7FC0" w:rsidRPr="004D22AF" w:rsidRDefault="006F7FC0" w:rsidP="00405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055AD" w:rsidRPr="00554EF0" w:rsidRDefault="004055AD" w:rsidP="004055A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/>
    <w:p w:rsidR="004055AD" w:rsidRPr="001D78FA" w:rsidRDefault="004055AD" w:rsidP="004055AD"/>
    <w:p w:rsidR="00145E49" w:rsidRDefault="00145E49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5A4C7A" w:rsidRPr="00557BD7" w:rsidRDefault="005A4C7A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lastRenderedPageBreak/>
        <w:t>Приложение  4</w:t>
      </w:r>
    </w:p>
    <w:p w:rsidR="005A4C7A" w:rsidRPr="00557BD7" w:rsidRDefault="005A4C7A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57BD7" w:rsidRDefault="00A96619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7BD7" w:rsidRPr="00557BD7">
        <w:rPr>
          <w:rFonts w:ascii="Times New Roman" w:hAnsi="Times New Roman"/>
          <w:sz w:val="28"/>
          <w:szCs w:val="28"/>
        </w:rPr>
        <w:t>Передача в собственность граждан</w:t>
      </w:r>
    </w:p>
    <w:p w:rsidR="00557BD7" w:rsidRDefault="00557BD7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t xml:space="preserve"> занимаемых ими жилых помещений</w:t>
      </w:r>
    </w:p>
    <w:p w:rsidR="00557BD7" w:rsidRDefault="00557BD7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t xml:space="preserve"> </w:t>
      </w:r>
      <w:r w:rsidRPr="00557BD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557BD7">
        <w:rPr>
          <w:rFonts w:ascii="Times New Roman" w:hAnsi="Times New Roman"/>
          <w:sz w:val="28"/>
          <w:szCs w:val="28"/>
        </w:rPr>
        <w:t>жилищного фонда</w:t>
      </w:r>
    </w:p>
    <w:p w:rsidR="00557BD7" w:rsidRPr="00557BD7" w:rsidRDefault="00557BD7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t xml:space="preserve"> (приватизация жилищного фонда)</w:t>
      </w:r>
      <w:r w:rsidR="00A96619">
        <w:rPr>
          <w:rFonts w:ascii="Times New Roman" w:hAnsi="Times New Roman"/>
          <w:sz w:val="28"/>
          <w:szCs w:val="28"/>
        </w:rPr>
        <w:t>»</w:t>
      </w:r>
    </w:p>
    <w:p w:rsidR="0095134C" w:rsidRDefault="0095134C" w:rsidP="0095134C">
      <w:pPr>
        <w:jc w:val="center"/>
        <w:rPr>
          <w:szCs w:val="26"/>
        </w:rPr>
      </w:pPr>
    </w:p>
    <w:p w:rsidR="0095134C" w:rsidRDefault="0095134C" w:rsidP="0095134C">
      <w:pPr>
        <w:jc w:val="center"/>
        <w:rPr>
          <w:szCs w:val="26"/>
        </w:rPr>
      </w:pPr>
    </w:p>
    <w:p w:rsidR="0095134C" w:rsidRPr="005A4C7A" w:rsidRDefault="0095134C" w:rsidP="0095134C">
      <w:pPr>
        <w:jc w:val="center"/>
        <w:rPr>
          <w:sz w:val="28"/>
          <w:szCs w:val="28"/>
        </w:rPr>
      </w:pPr>
      <w:r w:rsidRPr="005A4C7A">
        <w:rPr>
          <w:sz w:val="28"/>
          <w:szCs w:val="28"/>
        </w:rPr>
        <w:t>Сведения об исполнителе муниципальной услуги</w:t>
      </w:r>
    </w:p>
    <w:p w:rsidR="0095134C" w:rsidRPr="005A4C7A" w:rsidRDefault="0095134C" w:rsidP="0095134C">
      <w:pPr>
        <w:jc w:val="both"/>
        <w:rPr>
          <w:sz w:val="28"/>
          <w:szCs w:val="28"/>
        </w:rPr>
      </w:pPr>
    </w:p>
    <w:p w:rsidR="0095134C" w:rsidRPr="005A4C7A" w:rsidRDefault="0095134C" w:rsidP="0095134C">
      <w:pPr>
        <w:contextualSpacing/>
        <w:rPr>
          <w:sz w:val="28"/>
          <w:szCs w:val="28"/>
        </w:rPr>
      </w:pPr>
      <w:r w:rsidRPr="005A4C7A">
        <w:rPr>
          <w:sz w:val="28"/>
          <w:szCs w:val="28"/>
        </w:rPr>
        <w:t>Наименование: Администрация Суоярвского муниципального округа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Юридический адрес: Республика Карелия, город Суоярви, ул. Шельшакова, дом 6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Адрес места нахождения: Республика Карелия, город Суоярви, ул. Шельшакова, дом 6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Адрес сайта в сети Интернет: https://suojarvi.ru/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Телефон (факс): (814-57) 5-14-50, 5-10-46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Режим работы: понедельник – четверг с 0</w:t>
      </w:r>
      <w:r w:rsidR="005A4C7A" w:rsidRPr="005A4C7A">
        <w:rPr>
          <w:sz w:val="28"/>
          <w:szCs w:val="28"/>
        </w:rPr>
        <w:t xml:space="preserve">9.00 </w:t>
      </w:r>
      <w:r w:rsidRPr="005A4C7A">
        <w:rPr>
          <w:sz w:val="28"/>
          <w:szCs w:val="28"/>
        </w:rPr>
        <w:t xml:space="preserve">до 17.15 час., пятница с 09.00 до 17.00 час., обеденный перерыв с 13.00 </w:t>
      </w:r>
      <w:proofErr w:type="gramStart"/>
      <w:r w:rsidRPr="005A4C7A">
        <w:rPr>
          <w:sz w:val="28"/>
          <w:szCs w:val="28"/>
        </w:rPr>
        <w:t>до</w:t>
      </w:r>
      <w:proofErr w:type="gramEnd"/>
      <w:r w:rsidRPr="005A4C7A">
        <w:rPr>
          <w:sz w:val="28"/>
          <w:szCs w:val="28"/>
        </w:rPr>
        <w:t xml:space="preserve"> 14.00 час. </w:t>
      </w:r>
    </w:p>
    <w:p w:rsidR="0095134C" w:rsidRPr="005A4C7A" w:rsidRDefault="0095134C" w:rsidP="0095134C">
      <w:pPr>
        <w:contextualSpacing/>
        <w:jc w:val="both"/>
        <w:rPr>
          <w:b/>
          <w:sz w:val="28"/>
          <w:szCs w:val="28"/>
        </w:rPr>
      </w:pPr>
    </w:p>
    <w:p w:rsidR="0095134C" w:rsidRPr="005A4C7A" w:rsidRDefault="0095134C" w:rsidP="0095134C">
      <w:pPr>
        <w:contextualSpacing/>
        <w:rPr>
          <w:sz w:val="28"/>
          <w:szCs w:val="28"/>
        </w:rPr>
      </w:pPr>
      <w:r w:rsidRPr="005A4C7A">
        <w:rPr>
          <w:sz w:val="28"/>
          <w:szCs w:val="28"/>
        </w:rPr>
        <w:t>Наименование: Муниципальное казенное учреждение «Цент</w:t>
      </w:r>
      <w:r w:rsidR="00A96619">
        <w:rPr>
          <w:sz w:val="28"/>
          <w:szCs w:val="28"/>
        </w:rPr>
        <w:t>р</w:t>
      </w:r>
      <w:r w:rsidRPr="005A4C7A">
        <w:rPr>
          <w:sz w:val="28"/>
          <w:szCs w:val="28"/>
        </w:rPr>
        <w:t xml:space="preserve"> по управлению муниципальным имуществом и земельными ресурсами Суоярвского района»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Юридический адрес: Республика Карелия, город Суоярви, ул. Шельшакова, дом 6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Адрес места нахождения: Республика Карелия, город Суоярви, ул. Шельшакова, дом 6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Режим работы: понедельник – четверг с 0</w:t>
      </w:r>
      <w:r w:rsidR="005A4C7A" w:rsidRPr="005A4C7A">
        <w:rPr>
          <w:sz w:val="28"/>
          <w:szCs w:val="28"/>
        </w:rPr>
        <w:t>9.00</w:t>
      </w:r>
      <w:r w:rsidRPr="005A4C7A">
        <w:rPr>
          <w:sz w:val="28"/>
          <w:szCs w:val="28"/>
        </w:rPr>
        <w:t xml:space="preserve"> до 17.15 час., пятница с 0</w:t>
      </w:r>
      <w:r w:rsidR="005A4C7A" w:rsidRPr="005A4C7A">
        <w:rPr>
          <w:sz w:val="28"/>
          <w:szCs w:val="28"/>
        </w:rPr>
        <w:t xml:space="preserve">9.00 </w:t>
      </w:r>
      <w:r w:rsidRPr="005A4C7A">
        <w:rPr>
          <w:sz w:val="28"/>
          <w:szCs w:val="28"/>
        </w:rPr>
        <w:t>до 17.00 час.,</w:t>
      </w:r>
      <w:r w:rsidR="005A4C7A" w:rsidRPr="005A4C7A">
        <w:rPr>
          <w:sz w:val="28"/>
          <w:szCs w:val="28"/>
        </w:rPr>
        <w:t xml:space="preserve"> обеденный перерыв с 13.00 </w:t>
      </w:r>
      <w:proofErr w:type="gramStart"/>
      <w:r w:rsidRPr="005A4C7A">
        <w:rPr>
          <w:sz w:val="28"/>
          <w:szCs w:val="28"/>
        </w:rPr>
        <w:t>до</w:t>
      </w:r>
      <w:proofErr w:type="gramEnd"/>
      <w:r w:rsidRPr="005A4C7A">
        <w:rPr>
          <w:sz w:val="28"/>
          <w:szCs w:val="28"/>
        </w:rPr>
        <w:t xml:space="preserve"> 14.00 час. 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Телефон (факс): (814-57) 5-14-05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 xml:space="preserve">Электронный адрес: </w:t>
      </w:r>
      <w:proofErr w:type="spellStart"/>
      <w:r w:rsidRPr="005A4C7A">
        <w:rPr>
          <w:sz w:val="28"/>
          <w:szCs w:val="28"/>
          <w:lang w:val="en-US"/>
        </w:rPr>
        <w:t>otdel</w:t>
      </w:r>
      <w:proofErr w:type="spellEnd"/>
      <w:r w:rsidRPr="005A4C7A">
        <w:rPr>
          <w:sz w:val="28"/>
          <w:szCs w:val="28"/>
        </w:rPr>
        <w:t>.</w:t>
      </w:r>
      <w:proofErr w:type="spellStart"/>
      <w:r w:rsidRPr="005A4C7A">
        <w:rPr>
          <w:sz w:val="28"/>
          <w:szCs w:val="28"/>
          <w:lang w:val="en-US"/>
        </w:rPr>
        <w:t>smiz</w:t>
      </w:r>
      <w:proofErr w:type="spellEnd"/>
      <w:r w:rsidRPr="005A4C7A">
        <w:rPr>
          <w:sz w:val="28"/>
          <w:szCs w:val="28"/>
        </w:rPr>
        <w:t>@</w:t>
      </w:r>
      <w:proofErr w:type="spellStart"/>
      <w:r w:rsidRPr="005A4C7A">
        <w:rPr>
          <w:sz w:val="28"/>
          <w:szCs w:val="28"/>
          <w:lang w:val="en-US"/>
        </w:rPr>
        <w:t>yandex</w:t>
      </w:r>
      <w:proofErr w:type="spellEnd"/>
      <w:r w:rsidRPr="005A4C7A">
        <w:rPr>
          <w:sz w:val="28"/>
          <w:szCs w:val="28"/>
        </w:rPr>
        <w:t>.</w:t>
      </w:r>
      <w:proofErr w:type="spellStart"/>
      <w:r w:rsidRPr="005A4C7A">
        <w:rPr>
          <w:sz w:val="28"/>
          <w:szCs w:val="28"/>
          <w:lang w:val="en-US"/>
        </w:rPr>
        <w:t>ru</w:t>
      </w:r>
      <w:proofErr w:type="spellEnd"/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Часы приема и выдачи документов: с понедельника по че</w:t>
      </w:r>
      <w:r w:rsidR="005A4C7A" w:rsidRPr="005A4C7A">
        <w:rPr>
          <w:sz w:val="28"/>
          <w:szCs w:val="28"/>
        </w:rPr>
        <w:t xml:space="preserve">тверг с 9.00 </w:t>
      </w:r>
      <w:r w:rsidRPr="005A4C7A">
        <w:rPr>
          <w:sz w:val="28"/>
          <w:szCs w:val="28"/>
        </w:rPr>
        <w:t>до 17.00 час,</w:t>
      </w:r>
      <w:r w:rsidR="005A4C7A" w:rsidRPr="005A4C7A">
        <w:rPr>
          <w:sz w:val="28"/>
          <w:szCs w:val="28"/>
        </w:rPr>
        <w:t xml:space="preserve"> обеденный перерыв с 13.00 </w:t>
      </w:r>
      <w:r w:rsidRPr="005A4C7A">
        <w:rPr>
          <w:sz w:val="28"/>
          <w:szCs w:val="28"/>
        </w:rPr>
        <w:t>до 14.00 час.</w:t>
      </w:r>
    </w:p>
    <w:p w:rsidR="0095134C" w:rsidRPr="005A4C7A" w:rsidRDefault="0095134C" w:rsidP="0095134C">
      <w:pPr>
        <w:ind w:firstLine="567"/>
        <w:contextualSpacing/>
        <w:jc w:val="both"/>
        <w:rPr>
          <w:sz w:val="28"/>
          <w:szCs w:val="28"/>
        </w:rPr>
      </w:pPr>
    </w:p>
    <w:p w:rsidR="0095134C" w:rsidRPr="005A4C7A" w:rsidRDefault="0095134C" w:rsidP="00145E49">
      <w:pPr>
        <w:rPr>
          <w:sz w:val="28"/>
          <w:szCs w:val="28"/>
        </w:rPr>
      </w:pPr>
    </w:p>
    <w:sectPr w:rsidR="0095134C" w:rsidRPr="005A4C7A" w:rsidSect="00BD3673">
      <w:pgSz w:w="11900" w:h="16840"/>
      <w:pgMar w:top="709" w:right="701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C0" w:rsidRDefault="006F7FC0">
      <w:r>
        <w:separator/>
      </w:r>
    </w:p>
  </w:endnote>
  <w:endnote w:type="continuationSeparator" w:id="0">
    <w:p w:rsidR="006F7FC0" w:rsidRDefault="006F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FC0" w:rsidRDefault="006F7FC0" w:rsidP="004055AD">
    <w:pPr>
      <w:pStyle w:val="ab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706C6">
      <w:rPr>
        <w:rStyle w:val="af2"/>
        <w:noProof/>
      </w:rPr>
      <w:t>24</w:t>
    </w:r>
    <w:r>
      <w:rPr>
        <w:rStyle w:val="af2"/>
      </w:rPr>
      <w:fldChar w:fldCharType="end"/>
    </w:r>
  </w:p>
  <w:p w:rsidR="006F7FC0" w:rsidRDefault="006F7FC0" w:rsidP="004055A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C0" w:rsidRDefault="006F7FC0">
      <w:r>
        <w:separator/>
      </w:r>
    </w:p>
  </w:footnote>
  <w:footnote w:type="continuationSeparator" w:id="0">
    <w:p w:rsidR="006F7FC0" w:rsidRDefault="006F7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333"/>
    <w:multiLevelType w:val="multilevel"/>
    <w:tmpl w:val="7344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15843"/>
    <w:multiLevelType w:val="hybridMultilevel"/>
    <w:tmpl w:val="35A204EE"/>
    <w:lvl w:ilvl="0" w:tplc="7AFEE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C34E99"/>
    <w:multiLevelType w:val="hybridMultilevel"/>
    <w:tmpl w:val="1FB6FECC"/>
    <w:lvl w:ilvl="0" w:tplc="94E0F97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24BD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18B4259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8CC9C2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6923C8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92BFA2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C32E60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938041F2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D16A40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3">
    <w:nsid w:val="051C3A65"/>
    <w:multiLevelType w:val="hybridMultilevel"/>
    <w:tmpl w:val="DE04DB6C"/>
    <w:lvl w:ilvl="0" w:tplc="472AAC0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1F05B0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85E4F57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830CC64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396971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FF062A4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EC04174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46B065D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68BA3A9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4">
    <w:nsid w:val="10425E8E"/>
    <w:multiLevelType w:val="multilevel"/>
    <w:tmpl w:val="320C777E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5">
    <w:nsid w:val="15B27ECC"/>
    <w:multiLevelType w:val="hybridMultilevel"/>
    <w:tmpl w:val="5BECC2BA"/>
    <w:lvl w:ilvl="0" w:tplc="0B74AF7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0523B1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2DAA85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5E565FA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38E8A2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3F949EB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8F82E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06A598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D370242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6">
    <w:nsid w:val="16AF6BC9"/>
    <w:multiLevelType w:val="multilevel"/>
    <w:tmpl w:val="90D2724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7">
    <w:nsid w:val="178D3495"/>
    <w:multiLevelType w:val="hybridMultilevel"/>
    <w:tmpl w:val="E4229218"/>
    <w:lvl w:ilvl="0" w:tplc="318AC5E8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400CFA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56B82A9C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19ECB0C8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9A320F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FDB6E560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43C43AA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8062BAF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5600A27E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8">
    <w:nsid w:val="192B463A"/>
    <w:multiLevelType w:val="hybridMultilevel"/>
    <w:tmpl w:val="A58A3640"/>
    <w:lvl w:ilvl="0" w:tplc="C3901BA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70C874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E0D8815E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C4E631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B4C222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C89A5FCE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744306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3D22C14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2DC8ABC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9">
    <w:nsid w:val="1BAE1872"/>
    <w:multiLevelType w:val="multilevel"/>
    <w:tmpl w:val="815AD7B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10">
    <w:nsid w:val="1C330592"/>
    <w:multiLevelType w:val="hybridMultilevel"/>
    <w:tmpl w:val="E9BC6190"/>
    <w:lvl w:ilvl="0" w:tplc="55FC280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4400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A162D1E8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6F06B1F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90F6B23E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46EA8C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DB9EED6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E94E002E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4D60B2C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1">
    <w:nsid w:val="21E339D3"/>
    <w:multiLevelType w:val="hybridMultilevel"/>
    <w:tmpl w:val="2AFEDCBA"/>
    <w:lvl w:ilvl="0" w:tplc="69AEADB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694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304D3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5D415F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96A20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5CCFA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36236D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6DF83F0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356271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2">
    <w:nsid w:val="265366AB"/>
    <w:multiLevelType w:val="multilevel"/>
    <w:tmpl w:val="566CDEC4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3">
    <w:nsid w:val="3178028C"/>
    <w:multiLevelType w:val="hybridMultilevel"/>
    <w:tmpl w:val="DFEE5C22"/>
    <w:lvl w:ilvl="0" w:tplc="F4981CC2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C7EE0E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EC6B71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9F2C5D6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B0AAA5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D684E7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70D4EFF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06078B2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CC486DA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4">
    <w:nsid w:val="334E7D77"/>
    <w:multiLevelType w:val="hybridMultilevel"/>
    <w:tmpl w:val="34D42E38"/>
    <w:lvl w:ilvl="0" w:tplc="6A5CADC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6AA52C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8C6900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F42623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C82C8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B4C584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798B0B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B3655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C24276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5">
    <w:nsid w:val="33574C3B"/>
    <w:multiLevelType w:val="hybridMultilevel"/>
    <w:tmpl w:val="4FA274DA"/>
    <w:lvl w:ilvl="0" w:tplc="5A525062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EA79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8EE0898E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6DE0B2F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698A635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9BC27EC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01ECFEC2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5B436EA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11C4DB3A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6">
    <w:nsid w:val="3DC32C21"/>
    <w:multiLevelType w:val="hybridMultilevel"/>
    <w:tmpl w:val="7570B2E6"/>
    <w:lvl w:ilvl="0" w:tplc="D4AC40F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A66C6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3A5ADB92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0C54650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E23A733E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B03ED0AC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F7E6C3BE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C2E4270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E91A2C3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7">
    <w:nsid w:val="40373C0C"/>
    <w:multiLevelType w:val="hybridMultilevel"/>
    <w:tmpl w:val="D348054E"/>
    <w:lvl w:ilvl="0" w:tplc="DE1C9B22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1DA48E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75497F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4C6661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90643E2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5C939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13E6B5E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9C666C4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EB56F7C6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8">
    <w:nsid w:val="50051903"/>
    <w:multiLevelType w:val="multilevel"/>
    <w:tmpl w:val="92E01DEC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9">
    <w:nsid w:val="515850B2"/>
    <w:multiLevelType w:val="hybridMultilevel"/>
    <w:tmpl w:val="071AE23E"/>
    <w:lvl w:ilvl="0" w:tplc="E94A660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8DA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CCC2E82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0E2E3B2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DB24D6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B50875A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C3D4336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CA18D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012198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0">
    <w:nsid w:val="56275ED0"/>
    <w:multiLevelType w:val="hybridMultilevel"/>
    <w:tmpl w:val="50683162"/>
    <w:lvl w:ilvl="0" w:tplc="C654378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48633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066B4B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544190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B9C40C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A20751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5B696D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C1CEBC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0C6E12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609750A9"/>
    <w:multiLevelType w:val="multilevel"/>
    <w:tmpl w:val="5D04E97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22">
    <w:nsid w:val="677B3A14"/>
    <w:multiLevelType w:val="hybridMultilevel"/>
    <w:tmpl w:val="83640F04"/>
    <w:lvl w:ilvl="0" w:tplc="8984326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434E5E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3D4885E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F4982F8A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301643D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B78F1D2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BDA6041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A66600B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6C3E1A24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3">
    <w:nsid w:val="6C350BE7"/>
    <w:multiLevelType w:val="hybridMultilevel"/>
    <w:tmpl w:val="859E7010"/>
    <w:lvl w:ilvl="0" w:tplc="A30EC2B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5DC072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86A731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F7CBFC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18B31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D26837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7A8002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69A0B4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8A6FF02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4">
    <w:nsid w:val="714354D8"/>
    <w:multiLevelType w:val="hybridMultilevel"/>
    <w:tmpl w:val="6CA2FE54"/>
    <w:lvl w:ilvl="0" w:tplc="657EF1EC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CCBE8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D66C80E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A126D6EC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C47ED0D0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37E25BAE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380062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64F0DF58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23421E4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25">
    <w:nsid w:val="7DE57DD6"/>
    <w:multiLevelType w:val="multilevel"/>
    <w:tmpl w:val="A6C680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i w:val="0"/>
        <w:sz w:val="28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8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7"/>
  </w:num>
  <w:num w:numId="5">
    <w:abstractNumId w:val="5"/>
  </w:num>
  <w:num w:numId="6">
    <w:abstractNumId w:val="13"/>
  </w:num>
  <w:num w:numId="7">
    <w:abstractNumId w:val="23"/>
  </w:num>
  <w:num w:numId="8">
    <w:abstractNumId w:val="16"/>
  </w:num>
  <w:num w:numId="9">
    <w:abstractNumId w:val="22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24"/>
  </w:num>
  <w:num w:numId="15">
    <w:abstractNumId w:val="19"/>
  </w:num>
  <w:num w:numId="16">
    <w:abstractNumId w:val="18"/>
  </w:num>
  <w:num w:numId="17">
    <w:abstractNumId w:val="2"/>
  </w:num>
  <w:num w:numId="18">
    <w:abstractNumId w:val="20"/>
  </w:num>
  <w:num w:numId="19">
    <w:abstractNumId w:val="15"/>
  </w:num>
  <w:num w:numId="20">
    <w:abstractNumId w:val="21"/>
  </w:num>
  <w:num w:numId="21">
    <w:abstractNumId w:val="10"/>
  </w:num>
  <w:num w:numId="22">
    <w:abstractNumId w:val="9"/>
  </w:num>
  <w:num w:numId="23">
    <w:abstractNumId w:val="7"/>
  </w:num>
  <w:num w:numId="24">
    <w:abstractNumId w:val="1"/>
  </w:num>
  <w:num w:numId="25">
    <w:abstractNumId w:val="2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047B8"/>
    <w:rsid w:val="00015E02"/>
    <w:rsid w:val="00034C64"/>
    <w:rsid w:val="0003684C"/>
    <w:rsid w:val="000442D3"/>
    <w:rsid w:val="000463C4"/>
    <w:rsid w:val="0007229A"/>
    <w:rsid w:val="00085417"/>
    <w:rsid w:val="00097F58"/>
    <w:rsid w:val="000A4A91"/>
    <w:rsid w:val="000B39DC"/>
    <w:rsid w:val="000E09B5"/>
    <w:rsid w:val="000E2723"/>
    <w:rsid w:val="000F31C1"/>
    <w:rsid w:val="00121FE1"/>
    <w:rsid w:val="001340CD"/>
    <w:rsid w:val="00145E49"/>
    <w:rsid w:val="0014667A"/>
    <w:rsid w:val="0015792A"/>
    <w:rsid w:val="0016553D"/>
    <w:rsid w:val="0017136F"/>
    <w:rsid w:val="00175DED"/>
    <w:rsid w:val="001845F2"/>
    <w:rsid w:val="001A1C20"/>
    <w:rsid w:val="001B49C6"/>
    <w:rsid w:val="001B4A6A"/>
    <w:rsid w:val="001C4D6B"/>
    <w:rsid w:val="001E009B"/>
    <w:rsid w:val="001F6742"/>
    <w:rsid w:val="0020707D"/>
    <w:rsid w:val="00214155"/>
    <w:rsid w:val="00221AC1"/>
    <w:rsid w:val="00224181"/>
    <w:rsid w:val="00241252"/>
    <w:rsid w:val="00255D21"/>
    <w:rsid w:val="00273FBD"/>
    <w:rsid w:val="002773C9"/>
    <w:rsid w:val="00317C30"/>
    <w:rsid w:val="00325696"/>
    <w:rsid w:val="00333969"/>
    <w:rsid w:val="003378E0"/>
    <w:rsid w:val="0034355D"/>
    <w:rsid w:val="00350F86"/>
    <w:rsid w:val="00355FC6"/>
    <w:rsid w:val="00360E0E"/>
    <w:rsid w:val="00376751"/>
    <w:rsid w:val="00390956"/>
    <w:rsid w:val="003A1544"/>
    <w:rsid w:val="003C38D4"/>
    <w:rsid w:val="003C6E16"/>
    <w:rsid w:val="003D0335"/>
    <w:rsid w:val="003D6EA0"/>
    <w:rsid w:val="003E57E9"/>
    <w:rsid w:val="00400E52"/>
    <w:rsid w:val="004049AE"/>
    <w:rsid w:val="004055AD"/>
    <w:rsid w:val="00423C13"/>
    <w:rsid w:val="00427555"/>
    <w:rsid w:val="004420DD"/>
    <w:rsid w:val="004457F9"/>
    <w:rsid w:val="00450101"/>
    <w:rsid w:val="0045327A"/>
    <w:rsid w:val="004705EB"/>
    <w:rsid w:val="00475D42"/>
    <w:rsid w:val="004930C3"/>
    <w:rsid w:val="00495BFE"/>
    <w:rsid w:val="004A7AD5"/>
    <w:rsid w:val="004B2DF3"/>
    <w:rsid w:val="004C6C78"/>
    <w:rsid w:val="004D22AF"/>
    <w:rsid w:val="005012CE"/>
    <w:rsid w:val="005218C0"/>
    <w:rsid w:val="00523993"/>
    <w:rsid w:val="00526ADC"/>
    <w:rsid w:val="0054652B"/>
    <w:rsid w:val="00546E74"/>
    <w:rsid w:val="005503C4"/>
    <w:rsid w:val="00552A3B"/>
    <w:rsid w:val="005559E8"/>
    <w:rsid w:val="00557BD7"/>
    <w:rsid w:val="00567B58"/>
    <w:rsid w:val="005874BF"/>
    <w:rsid w:val="005878C6"/>
    <w:rsid w:val="005A4C7A"/>
    <w:rsid w:val="005C44D9"/>
    <w:rsid w:val="005E759C"/>
    <w:rsid w:val="006002BB"/>
    <w:rsid w:val="00605F47"/>
    <w:rsid w:val="0062254B"/>
    <w:rsid w:val="0063020F"/>
    <w:rsid w:val="00637D1D"/>
    <w:rsid w:val="00641812"/>
    <w:rsid w:val="0065541D"/>
    <w:rsid w:val="00680A35"/>
    <w:rsid w:val="00681AAB"/>
    <w:rsid w:val="006A0AA8"/>
    <w:rsid w:val="006A4052"/>
    <w:rsid w:val="006C1F0A"/>
    <w:rsid w:val="006C4FF6"/>
    <w:rsid w:val="006C6A83"/>
    <w:rsid w:val="006D2C72"/>
    <w:rsid w:val="006E126C"/>
    <w:rsid w:val="006E7C06"/>
    <w:rsid w:val="006F2E65"/>
    <w:rsid w:val="006F4783"/>
    <w:rsid w:val="006F7FC0"/>
    <w:rsid w:val="00707383"/>
    <w:rsid w:val="00713F50"/>
    <w:rsid w:val="007252AE"/>
    <w:rsid w:val="007329D6"/>
    <w:rsid w:val="007526BA"/>
    <w:rsid w:val="0076514C"/>
    <w:rsid w:val="00784745"/>
    <w:rsid w:val="007A25F7"/>
    <w:rsid w:val="007A44BA"/>
    <w:rsid w:val="007C378A"/>
    <w:rsid w:val="007C6C80"/>
    <w:rsid w:val="007C6F38"/>
    <w:rsid w:val="007F3D1D"/>
    <w:rsid w:val="00833B91"/>
    <w:rsid w:val="0086248D"/>
    <w:rsid w:val="0086413A"/>
    <w:rsid w:val="008654FA"/>
    <w:rsid w:val="00877C48"/>
    <w:rsid w:val="008E7161"/>
    <w:rsid w:val="008F1307"/>
    <w:rsid w:val="008F5D00"/>
    <w:rsid w:val="008F5F76"/>
    <w:rsid w:val="008F67A0"/>
    <w:rsid w:val="00917051"/>
    <w:rsid w:val="009313A5"/>
    <w:rsid w:val="009371DE"/>
    <w:rsid w:val="00940188"/>
    <w:rsid w:val="00944175"/>
    <w:rsid w:val="0095134C"/>
    <w:rsid w:val="0095623A"/>
    <w:rsid w:val="0097491F"/>
    <w:rsid w:val="009B2013"/>
    <w:rsid w:val="009B3512"/>
    <w:rsid w:val="009B49C3"/>
    <w:rsid w:val="009C6C49"/>
    <w:rsid w:val="009D0FD2"/>
    <w:rsid w:val="009D2348"/>
    <w:rsid w:val="009D3C05"/>
    <w:rsid w:val="009F5103"/>
    <w:rsid w:val="00A20D19"/>
    <w:rsid w:val="00A50290"/>
    <w:rsid w:val="00A56E80"/>
    <w:rsid w:val="00A57F31"/>
    <w:rsid w:val="00A706C6"/>
    <w:rsid w:val="00A809C7"/>
    <w:rsid w:val="00A96619"/>
    <w:rsid w:val="00AA6905"/>
    <w:rsid w:val="00AB7C73"/>
    <w:rsid w:val="00AF09E0"/>
    <w:rsid w:val="00B002C2"/>
    <w:rsid w:val="00B00487"/>
    <w:rsid w:val="00B51DEE"/>
    <w:rsid w:val="00B53DB3"/>
    <w:rsid w:val="00B5557F"/>
    <w:rsid w:val="00B662B5"/>
    <w:rsid w:val="00B71A06"/>
    <w:rsid w:val="00B87852"/>
    <w:rsid w:val="00BA43E3"/>
    <w:rsid w:val="00BB490D"/>
    <w:rsid w:val="00BD3673"/>
    <w:rsid w:val="00BD411E"/>
    <w:rsid w:val="00BF43FE"/>
    <w:rsid w:val="00C2390F"/>
    <w:rsid w:val="00C44ABE"/>
    <w:rsid w:val="00C514C0"/>
    <w:rsid w:val="00C67B57"/>
    <w:rsid w:val="00C71530"/>
    <w:rsid w:val="00C86359"/>
    <w:rsid w:val="00C90798"/>
    <w:rsid w:val="00C9250D"/>
    <w:rsid w:val="00C95612"/>
    <w:rsid w:val="00CB42DC"/>
    <w:rsid w:val="00CC2B96"/>
    <w:rsid w:val="00CE32C4"/>
    <w:rsid w:val="00D1778D"/>
    <w:rsid w:val="00D24CBA"/>
    <w:rsid w:val="00D258D3"/>
    <w:rsid w:val="00D340B0"/>
    <w:rsid w:val="00D34556"/>
    <w:rsid w:val="00D43965"/>
    <w:rsid w:val="00DA4060"/>
    <w:rsid w:val="00DB455C"/>
    <w:rsid w:val="00DF5156"/>
    <w:rsid w:val="00E047B8"/>
    <w:rsid w:val="00E3371C"/>
    <w:rsid w:val="00E4350D"/>
    <w:rsid w:val="00E66D6C"/>
    <w:rsid w:val="00E921EE"/>
    <w:rsid w:val="00EB4CAC"/>
    <w:rsid w:val="00EC1E94"/>
    <w:rsid w:val="00ED12C4"/>
    <w:rsid w:val="00EF7743"/>
    <w:rsid w:val="00EF7DAA"/>
    <w:rsid w:val="00F04CFA"/>
    <w:rsid w:val="00F053E6"/>
    <w:rsid w:val="00F2019D"/>
    <w:rsid w:val="00F20357"/>
    <w:rsid w:val="00F27EF9"/>
    <w:rsid w:val="00F33136"/>
    <w:rsid w:val="00F440FF"/>
    <w:rsid w:val="00F46B3B"/>
    <w:rsid w:val="00F56B22"/>
    <w:rsid w:val="00F71061"/>
    <w:rsid w:val="00F72EB0"/>
    <w:rsid w:val="00F97C52"/>
    <w:rsid w:val="00FA38E8"/>
    <w:rsid w:val="00FB3323"/>
    <w:rsid w:val="00FB756B"/>
    <w:rsid w:val="00FC72AF"/>
    <w:rsid w:val="00FD0238"/>
    <w:rsid w:val="00FE67D2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B9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C2B96"/>
    <w:pPr>
      <w:ind w:left="796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055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055AD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">
    <w:name w:val="Table Normal"/>
    <w:uiPriority w:val="2"/>
    <w:semiHidden/>
    <w:unhideWhenUsed/>
    <w:qFormat/>
    <w:rsid w:val="00CC2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CC2B9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055A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CC2B96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C2B96"/>
  </w:style>
  <w:style w:type="paragraph" w:styleId="a6">
    <w:name w:val="Balloon Text"/>
    <w:basedOn w:val="a"/>
    <w:link w:val="a7"/>
    <w:uiPriority w:val="99"/>
    <w:semiHidden/>
    <w:unhideWhenUsed/>
    <w:rsid w:val="00C44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AB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qFormat/>
    <w:rsid w:val="00145E4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uiPriority w:val="1"/>
    <w:rsid w:val="0065541D"/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0"/>
    <w:qFormat/>
    <w:rsid w:val="004055AD"/>
    <w:pPr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locked/>
    <w:rsid w:val="004055AD"/>
    <w:rPr>
      <w:rFonts w:ascii="Arial" w:eastAsia="Times New Roman" w:hAnsi="Arial" w:cs="Arial"/>
      <w:lang w:val="ru-RU" w:eastAsia="ru-RU"/>
    </w:rPr>
  </w:style>
  <w:style w:type="character" w:customStyle="1" w:styleId="2">
    <w:name w:val="Основной текст2"/>
    <w:basedOn w:val="a0"/>
    <w:rsid w:val="00405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20">
    <w:name w:val="Body Text Indent 2"/>
    <w:basedOn w:val="a"/>
    <w:link w:val="21"/>
    <w:unhideWhenUsed/>
    <w:rsid w:val="004055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055AD"/>
    <w:rPr>
      <w:rFonts w:ascii="Times New Roman" w:eastAsia="Times New Roman" w:hAnsi="Times New Roman" w:cs="Times New Roman"/>
      <w:lang w:val="ru-RU"/>
    </w:rPr>
  </w:style>
  <w:style w:type="paragraph" w:styleId="22">
    <w:name w:val="Body Text 2"/>
    <w:basedOn w:val="a"/>
    <w:link w:val="23"/>
    <w:uiPriority w:val="99"/>
    <w:unhideWhenUsed/>
    <w:rsid w:val="004055A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055AD"/>
    <w:rPr>
      <w:rFonts w:ascii="Times New Roman" w:eastAsia="Times New Roman" w:hAnsi="Times New Roman" w:cs="Times New Roman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4055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55AD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a">
    <w:name w:val="Нижний колонтитул Знак"/>
    <w:basedOn w:val="a0"/>
    <w:link w:val="ab"/>
    <w:rsid w:val="004055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a"/>
    <w:rsid w:val="004055A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paragraph" w:styleId="ac">
    <w:name w:val="Normal (Web)"/>
    <w:basedOn w:val="a"/>
    <w:link w:val="ad"/>
    <w:uiPriority w:val="99"/>
    <w:rsid w:val="004055AD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4055A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e">
    <w:name w:val="Текст сноски Знак"/>
    <w:basedOn w:val="a0"/>
    <w:link w:val="af"/>
    <w:semiHidden/>
    <w:rsid w:val="004055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note text"/>
    <w:basedOn w:val="a"/>
    <w:link w:val="ae"/>
    <w:semiHidden/>
    <w:rsid w:val="004055AD"/>
    <w:pPr>
      <w:widowControl/>
      <w:autoSpaceDE/>
      <w:autoSpaceDN/>
    </w:pPr>
    <w:rPr>
      <w:sz w:val="20"/>
      <w:szCs w:val="20"/>
      <w:lang w:eastAsia="ru-RU"/>
    </w:rPr>
  </w:style>
  <w:style w:type="paragraph" w:customStyle="1" w:styleId="ConsPlusTitle">
    <w:name w:val="ConsPlusTitle"/>
    <w:rsid w:val="004055A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f0">
    <w:name w:val="Hyperlink"/>
    <w:basedOn w:val="a0"/>
    <w:rsid w:val="004055AD"/>
    <w:rPr>
      <w:rFonts w:cs="Times New Roman"/>
      <w:color w:val="0000FF"/>
      <w:u w:val="single"/>
    </w:rPr>
  </w:style>
  <w:style w:type="character" w:customStyle="1" w:styleId="af1">
    <w:name w:val="Знак"/>
    <w:basedOn w:val="a0"/>
    <w:rsid w:val="004055AD"/>
    <w:rPr>
      <w:rFonts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4055AD"/>
  </w:style>
  <w:style w:type="paragraph" w:customStyle="1" w:styleId="ConsPlusNonformat">
    <w:name w:val="ConsPlusNonformat"/>
    <w:uiPriority w:val="99"/>
    <w:rsid w:val="004055A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2">
    <w:name w:val="page number"/>
    <w:basedOn w:val="a0"/>
    <w:rsid w:val="004055AD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559E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3">
    <w:name w:val="header"/>
    <w:basedOn w:val="a"/>
    <w:link w:val="af4"/>
    <w:uiPriority w:val="99"/>
    <w:semiHidden/>
    <w:unhideWhenUsed/>
    <w:rsid w:val="00BD36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D367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9CC3D4683BF6DF580DD019FAD3DD69072F878CFD0208D8AA08A634689D976F8BC082642550B014DC67030737x9g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3E9368FD19FB048CCC187DEF1610A385B7B2E03164698C0F536E6BE528EFEC6631D8B8E60886437426CB60A8E0B03AF20ED0AA884DFC1608z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9CC3D4683BF6DF580DD019FAD3DD69072F878CFD0208D8AA08A634689D976F99C0DA682459AC13D572555671C6E4107D2889759FCA49FFx6gFH" TargetMode="External"/><Relationship Id="rId10" Type="http://schemas.openxmlformats.org/officeDocument/2006/relationships/hyperlink" Target="consultantplus://offline/ref=5E3E9368FD19FB048CCC187DEF1610A385B0BCE53F66698C0F536E6BE528EFEC743180B4E409994574339D31EE0Bz6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D16E-803C-4D1B-A347-FF7295F2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28</Pages>
  <Words>9694</Words>
  <Characters>55259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ОкруковаЛА</dc:creator>
  <cp:lastModifiedBy>user</cp:lastModifiedBy>
  <cp:revision>6</cp:revision>
  <cp:lastPrinted>2023-05-16T13:36:00Z</cp:lastPrinted>
  <dcterms:created xsi:type="dcterms:W3CDTF">2023-07-03T13:10:00Z</dcterms:created>
  <dcterms:modified xsi:type="dcterms:W3CDTF">2023-07-04T12:03:00Z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2022-08-10T00:00:00Z</vt:filetime>
  </property>
</Properties>
</file>