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6CE2E" w14:textId="77777777" w:rsidR="008A4C69" w:rsidRDefault="008A4C69" w:rsidP="008A4C69">
      <w:pPr>
        <w:jc w:val="center"/>
        <w:rPr>
          <w:rFonts w:ascii="Tahoma" w:hAnsi="Tahoma" w:cs="Tahoma"/>
          <w:b/>
        </w:rPr>
      </w:pPr>
      <w:r w:rsidRPr="00D631F3">
        <w:rPr>
          <w:rFonts w:ascii="Tahoma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E458740" wp14:editId="6C62635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227826" cy="765605"/>
            <wp:effectExtent l="0" t="0" r="127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26" cy="76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089B0" w14:textId="77777777" w:rsidR="008A4C69" w:rsidRDefault="008A4C69" w:rsidP="008A4C69">
      <w:pPr>
        <w:jc w:val="center"/>
        <w:rPr>
          <w:rFonts w:ascii="Tahoma" w:hAnsi="Tahoma" w:cs="Tahoma"/>
          <w:b/>
        </w:rPr>
      </w:pPr>
    </w:p>
    <w:p w14:paraId="124EE9A6" w14:textId="77777777" w:rsidR="008A4C69" w:rsidRDefault="008A4C69" w:rsidP="008A4C69">
      <w:pPr>
        <w:jc w:val="center"/>
        <w:rPr>
          <w:rFonts w:ascii="Tahoma" w:hAnsi="Tahoma" w:cs="Tahoma"/>
          <w:b/>
        </w:rPr>
      </w:pPr>
    </w:p>
    <w:p w14:paraId="78664E6F" w14:textId="77777777" w:rsidR="008A4C69" w:rsidRDefault="008A4C69" w:rsidP="008A4C69">
      <w:pPr>
        <w:jc w:val="center"/>
        <w:rPr>
          <w:rFonts w:ascii="Tahoma" w:hAnsi="Tahoma" w:cs="Tahoma"/>
          <w:b/>
        </w:rPr>
      </w:pPr>
    </w:p>
    <w:p w14:paraId="07DBF3F6" w14:textId="77777777" w:rsidR="008A4C69" w:rsidRDefault="008A4C69" w:rsidP="008A4C69">
      <w:pPr>
        <w:jc w:val="center"/>
        <w:rPr>
          <w:rFonts w:ascii="Tahoma" w:hAnsi="Tahoma" w:cs="Tahoma"/>
          <w:b/>
        </w:rPr>
      </w:pPr>
    </w:p>
    <w:p w14:paraId="1C2ACCC2" w14:textId="77777777" w:rsidR="00F10AC7" w:rsidRPr="008A4C69" w:rsidRDefault="005D0617" w:rsidP="008A4C69">
      <w:pPr>
        <w:jc w:val="center"/>
        <w:rPr>
          <w:rFonts w:ascii="Tahoma" w:hAnsi="Tahoma" w:cs="Tahoma"/>
          <w:b/>
        </w:rPr>
      </w:pPr>
      <w:r w:rsidRPr="008A4C69">
        <w:rPr>
          <w:rFonts w:ascii="Tahoma" w:hAnsi="Tahoma" w:cs="Tahoma"/>
          <w:b/>
        </w:rPr>
        <w:t>Как перераспределить свой земельный участок?</w:t>
      </w:r>
    </w:p>
    <w:p w14:paraId="30FDDE48" w14:textId="77777777" w:rsidR="005D0617" w:rsidRPr="008A4C69" w:rsidRDefault="005D0617" w:rsidP="008A4C69">
      <w:pPr>
        <w:jc w:val="both"/>
        <w:rPr>
          <w:rFonts w:ascii="Tahoma" w:hAnsi="Tahoma" w:cs="Tahoma"/>
        </w:rPr>
      </w:pPr>
    </w:p>
    <w:p w14:paraId="164545A7" w14:textId="77777777" w:rsidR="005D0617" w:rsidRPr="008A4C69" w:rsidRDefault="005D0617" w:rsidP="008A4C69">
      <w:pPr>
        <w:jc w:val="both"/>
        <w:rPr>
          <w:rFonts w:ascii="Tahoma" w:hAnsi="Tahoma" w:cs="Tahoma"/>
        </w:rPr>
      </w:pPr>
    </w:p>
    <w:p w14:paraId="7A8DD4CE" w14:textId="77777777" w:rsidR="005D0617" w:rsidRPr="008A4C69" w:rsidRDefault="005D0617" w:rsidP="008A4C69">
      <w:pPr>
        <w:jc w:val="both"/>
        <w:rPr>
          <w:rFonts w:ascii="Tahoma" w:hAnsi="Tahoma" w:cs="Tahoma"/>
        </w:rPr>
      </w:pPr>
      <w:r w:rsidRPr="008A4C69">
        <w:rPr>
          <w:rFonts w:ascii="Tahoma" w:hAnsi="Tahoma" w:cs="Tahoma"/>
        </w:rPr>
        <w:t xml:space="preserve">Возникают такие случаи, когда собственникам земельный участков необходимо перераспределить земельные участки между собой или увеличить свой участок за счет перераспределения с землями общего пользования. </w:t>
      </w:r>
    </w:p>
    <w:p w14:paraId="2E29EB6E" w14:textId="77777777" w:rsidR="005D0617" w:rsidRPr="008A4C69" w:rsidRDefault="005D0617" w:rsidP="008A4C69">
      <w:pPr>
        <w:jc w:val="both"/>
        <w:rPr>
          <w:rFonts w:ascii="Tahoma" w:hAnsi="Tahoma" w:cs="Tahoma"/>
        </w:rPr>
      </w:pPr>
    </w:p>
    <w:p w14:paraId="1939B9E6" w14:textId="77777777" w:rsidR="005D0617" w:rsidRPr="008A4C69" w:rsidRDefault="005D0617" w:rsidP="008A4C69">
      <w:pPr>
        <w:jc w:val="both"/>
        <w:rPr>
          <w:rFonts w:ascii="Tahoma" w:hAnsi="Tahoma" w:cs="Tahoma"/>
        </w:rPr>
      </w:pPr>
      <w:r w:rsidRPr="008A4C69">
        <w:rPr>
          <w:rFonts w:ascii="Tahoma" w:hAnsi="Tahoma" w:cs="Tahoma"/>
        </w:rPr>
        <w:t xml:space="preserve">Расскажем сегодня основные моменты о данной процедуре. </w:t>
      </w:r>
    </w:p>
    <w:p w14:paraId="569D6559" w14:textId="77777777" w:rsidR="005D0617" w:rsidRPr="008A4C69" w:rsidRDefault="005D0617" w:rsidP="008A4C69">
      <w:pPr>
        <w:jc w:val="both"/>
        <w:rPr>
          <w:rFonts w:ascii="Tahoma" w:hAnsi="Tahoma" w:cs="Tahoma"/>
        </w:rPr>
      </w:pPr>
    </w:p>
    <w:p w14:paraId="6F45FB65" w14:textId="77777777" w:rsidR="00A34176" w:rsidRPr="008A4C69" w:rsidRDefault="005D0617" w:rsidP="008A4C69">
      <w:pPr>
        <w:jc w:val="both"/>
        <w:rPr>
          <w:rFonts w:ascii="Tahoma" w:hAnsi="Tahoma" w:cs="Tahoma"/>
          <w:shd w:val="clear" w:color="auto" w:fill="FFFFFF"/>
        </w:rPr>
      </w:pPr>
      <w:r w:rsidRPr="008A4C69">
        <w:rPr>
          <w:rFonts w:ascii="Tahoma" w:hAnsi="Tahoma" w:cs="Tahoma"/>
          <w:shd w:val="clear" w:color="auto" w:fill="FFFFFF"/>
        </w:rPr>
        <w:t>Перераспределение земель и (или) земельных участков, осуществляется в случаях и в порядке, которые предусмотрены </w:t>
      </w:r>
      <w:hyperlink r:id="rId6" w:tgtFrame="_blank" w:history="1">
        <w:r w:rsidRPr="008A4C69">
          <w:rPr>
            <w:rStyle w:val="a6"/>
            <w:rFonts w:ascii="Tahoma" w:hAnsi="Tahoma" w:cs="Tahoma"/>
            <w:color w:val="auto"/>
            <w:u w:val="none"/>
            <w:bdr w:val="none" w:sz="0" w:space="0" w:color="auto" w:frame="1"/>
            <w:shd w:val="clear" w:color="auto" w:fill="FFFFFF"/>
          </w:rPr>
          <w:t>главой V.4 Земельного Кодекса</w:t>
        </w:r>
      </w:hyperlink>
      <w:r w:rsidR="00057DD3" w:rsidRPr="008A4C69">
        <w:rPr>
          <w:rFonts w:ascii="Tahoma" w:hAnsi="Tahoma" w:cs="Tahoma"/>
        </w:rPr>
        <w:t xml:space="preserve"> РФ</w:t>
      </w:r>
      <w:r w:rsidRPr="008A4C69">
        <w:rPr>
          <w:rFonts w:ascii="Tahoma" w:hAnsi="Tahoma" w:cs="Tahoma"/>
          <w:shd w:val="clear" w:color="auto" w:fill="FFFFFF"/>
        </w:rPr>
        <w:t>.</w:t>
      </w:r>
      <w:r w:rsidR="00A34176" w:rsidRPr="008A4C69">
        <w:rPr>
          <w:rFonts w:ascii="Tahoma" w:hAnsi="Tahoma" w:cs="Tahoma"/>
          <w:shd w:val="clear" w:color="auto" w:fill="FFFFFF"/>
        </w:rPr>
        <w:t xml:space="preserve"> </w:t>
      </w:r>
    </w:p>
    <w:p w14:paraId="6ACA3964" w14:textId="77777777" w:rsidR="005D0617" w:rsidRPr="008A4C69" w:rsidRDefault="005D0617" w:rsidP="008A4C69">
      <w:pPr>
        <w:jc w:val="both"/>
        <w:rPr>
          <w:rFonts w:ascii="Tahoma" w:hAnsi="Tahoma" w:cs="Tahoma"/>
          <w:shd w:val="clear" w:color="auto" w:fill="FFFFFF"/>
        </w:rPr>
      </w:pPr>
    </w:p>
    <w:p w14:paraId="6B089A27" w14:textId="77777777" w:rsidR="006E2CEA" w:rsidRPr="008A4C69" w:rsidRDefault="006E2CEA" w:rsidP="008A4C69">
      <w:pPr>
        <w:jc w:val="both"/>
        <w:rPr>
          <w:rFonts w:ascii="Tahoma" w:hAnsi="Tahoma" w:cs="Tahoma"/>
          <w:shd w:val="clear" w:color="auto" w:fill="FFFFFF"/>
        </w:rPr>
      </w:pPr>
      <w:r w:rsidRPr="008A4C69">
        <w:rPr>
          <w:rFonts w:ascii="Tahoma" w:hAnsi="Tahoma" w:cs="Tahoma"/>
          <w:shd w:val="clear" w:color="auto" w:fill="FFFFFF"/>
        </w:rPr>
        <w:t>Перераспределить можно:</w:t>
      </w:r>
    </w:p>
    <w:p w14:paraId="440EA881" w14:textId="45469123" w:rsidR="005D0617" w:rsidRPr="0088028B" w:rsidRDefault="006E2CEA" w:rsidP="0088028B">
      <w:pPr>
        <w:pStyle w:val="a5"/>
        <w:numPr>
          <w:ilvl w:val="0"/>
          <w:numId w:val="1"/>
        </w:numPr>
        <w:rPr>
          <w:rFonts w:ascii="Tahoma" w:hAnsi="Tahoma" w:cs="Tahoma"/>
          <w:shd w:val="clear" w:color="auto" w:fill="FFFFFF"/>
        </w:rPr>
      </w:pPr>
      <w:r w:rsidRPr="0088028B">
        <w:rPr>
          <w:rFonts w:ascii="Tahoma" w:hAnsi="Tahoma" w:cs="Tahoma"/>
          <w:shd w:val="clear" w:color="auto" w:fill="FFFFFF"/>
        </w:rPr>
        <w:t>земельные участки, находящиеся в частной собственности между собой;</w:t>
      </w:r>
    </w:p>
    <w:p w14:paraId="01632AB8" w14:textId="3FB3CEA1" w:rsidR="006E2CEA" w:rsidRPr="008A4C69" w:rsidRDefault="006E2CEA" w:rsidP="0088028B">
      <w:pPr>
        <w:pStyle w:val="a5"/>
        <w:numPr>
          <w:ilvl w:val="0"/>
          <w:numId w:val="1"/>
        </w:numPr>
        <w:rPr>
          <w:rFonts w:ascii="Tahoma" w:hAnsi="Tahoma" w:cs="Tahoma"/>
          <w:shd w:val="clear" w:color="auto" w:fill="FFFFFF"/>
        </w:rPr>
      </w:pPr>
      <w:r w:rsidRPr="008A4C69">
        <w:rPr>
          <w:rFonts w:ascii="Tahoma" w:hAnsi="Tahoma" w:cs="Tahoma"/>
          <w:shd w:val="clear" w:color="auto" w:fill="FFFFFF"/>
        </w:rPr>
        <w:t>земельные участки, находящиеся в государственной или муниципальной собственности и земельный участок в частной собственности;</w:t>
      </w:r>
    </w:p>
    <w:p w14:paraId="546A7DC1" w14:textId="75674224" w:rsidR="005D0617" w:rsidRPr="008A4C69" w:rsidRDefault="006E2CEA" w:rsidP="0088028B">
      <w:pPr>
        <w:pStyle w:val="a5"/>
        <w:numPr>
          <w:ilvl w:val="0"/>
          <w:numId w:val="1"/>
        </w:numPr>
        <w:rPr>
          <w:rFonts w:ascii="Tahoma" w:hAnsi="Tahoma" w:cs="Tahoma"/>
          <w:shd w:val="clear" w:color="auto" w:fill="FFFFFF"/>
        </w:rPr>
      </w:pPr>
      <w:r w:rsidRPr="008A4C69">
        <w:rPr>
          <w:rFonts w:ascii="Tahoma" w:hAnsi="Tahoma" w:cs="Tahoma"/>
          <w:shd w:val="clear" w:color="auto" w:fill="FFFFFF"/>
        </w:rPr>
        <w:t xml:space="preserve">земельные участки, находящиеся в государственной или муниципальной собственности между собой. </w:t>
      </w:r>
    </w:p>
    <w:p w14:paraId="146735B3" w14:textId="77777777" w:rsidR="00057DD3" w:rsidRPr="008A4C69" w:rsidRDefault="00057DD3" w:rsidP="008A4C69">
      <w:pPr>
        <w:jc w:val="both"/>
        <w:rPr>
          <w:rFonts w:ascii="Tahoma" w:hAnsi="Tahoma" w:cs="Tahoma"/>
        </w:rPr>
      </w:pPr>
    </w:p>
    <w:p w14:paraId="5683D823" w14:textId="49FB83EC" w:rsidR="00057DD3" w:rsidRDefault="00057DD3" w:rsidP="008A4C69">
      <w:pPr>
        <w:jc w:val="both"/>
        <w:rPr>
          <w:rFonts w:ascii="Tahoma" w:hAnsi="Tahoma" w:cs="Tahoma"/>
        </w:rPr>
      </w:pPr>
      <w:r w:rsidRPr="008A4C69">
        <w:rPr>
          <w:rFonts w:ascii="Tahoma" w:hAnsi="Tahoma" w:cs="Tahoma"/>
        </w:rPr>
        <w:t>При перераспределении нескольких смежных земельных участков образуются несколько других смежных земельных участков, и существование таких смежных земельных участков прекращается. А при перераспределении земель и земельного участка существование исходного земельного участка прекращается и образуется новый земельный участок</w:t>
      </w:r>
      <w:r w:rsidR="008A4C69">
        <w:rPr>
          <w:rFonts w:ascii="Tahoma" w:hAnsi="Tahoma" w:cs="Tahoma"/>
        </w:rPr>
        <w:t xml:space="preserve"> (Рисунок № 1)</w:t>
      </w:r>
      <w:r w:rsidRPr="008A4C69">
        <w:rPr>
          <w:rFonts w:ascii="Tahoma" w:hAnsi="Tahoma" w:cs="Tahoma"/>
        </w:rPr>
        <w:t>.</w:t>
      </w:r>
    </w:p>
    <w:p w14:paraId="5100CBA7" w14:textId="72F45EA6" w:rsidR="0088028B" w:rsidRDefault="0088028B" w:rsidP="008A4C69">
      <w:pPr>
        <w:jc w:val="both"/>
        <w:rPr>
          <w:rFonts w:ascii="Tahoma" w:hAnsi="Tahoma" w:cs="Tahoma"/>
        </w:rPr>
      </w:pPr>
    </w:p>
    <w:p w14:paraId="23E00456" w14:textId="01A80329" w:rsidR="0088028B" w:rsidRDefault="0088028B" w:rsidP="008A4C6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655A30">
        <w:rPr>
          <w:rFonts w:ascii="Tahoma" w:hAnsi="Tahoma" w:cs="Tahoma"/>
        </w:rPr>
        <w:t>Рисунок № 1</w:t>
      </w:r>
    </w:p>
    <w:p w14:paraId="2C21371B" w14:textId="3339D538" w:rsidR="0088028B" w:rsidRDefault="0088028B" w:rsidP="008A4C69">
      <w:pPr>
        <w:jc w:val="both"/>
        <w:rPr>
          <w:rFonts w:ascii="Tahoma" w:hAnsi="Tahoma" w:cs="Tahoma"/>
        </w:rPr>
      </w:pPr>
    </w:p>
    <w:p w14:paraId="4CB5A720" w14:textId="4BF9D56F" w:rsidR="0088028B" w:rsidRDefault="0088028B" w:rsidP="0088028B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inline distT="0" distB="0" distL="0" distR="0" wp14:anchorId="4A7DEE3F" wp14:editId="5C29C871">
            <wp:extent cx="4505325" cy="280225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794D4" w14:textId="77777777" w:rsidR="008A4C69" w:rsidRDefault="008A4C69" w:rsidP="008A4C69">
      <w:pPr>
        <w:jc w:val="both"/>
        <w:rPr>
          <w:rFonts w:ascii="Tahoma" w:hAnsi="Tahoma" w:cs="Tahoma"/>
        </w:rPr>
      </w:pPr>
    </w:p>
    <w:p w14:paraId="0CE541E4" w14:textId="77777777" w:rsidR="005D0617" w:rsidRPr="008A4C69" w:rsidRDefault="00057DD3" w:rsidP="008A4C69">
      <w:pPr>
        <w:jc w:val="both"/>
        <w:rPr>
          <w:rStyle w:val="a7"/>
          <w:rFonts w:ascii="Tahoma" w:hAnsi="Tahoma" w:cs="Tahoma"/>
          <w:b w:val="0"/>
          <w:bdr w:val="none" w:sz="0" w:space="0" w:color="auto" w:frame="1"/>
          <w:shd w:val="clear" w:color="auto" w:fill="FFFFFF"/>
        </w:rPr>
      </w:pPr>
      <w:r w:rsidRPr="008A4C69">
        <w:rPr>
          <w:rStyle w:val="a7"/>
          <w:rFonts w:ascii="Tahoma" w:hAnsi="Tahoma" w:cs="Tahoma"/>
          <w:b w:val="0"/>
          <w:bdr w:val="none" w:sz="0" w:space="0" w:color="auto" w:frame="1"/>
          <w:shd w:val="clear" w:color="auto" w:fill="FFFFFF"/>
        </w:rPr>
        <w:t>Отметим, что п</w:t>
      </w:r>
      <w:r w:rsidR="006E2CEA" w:rsidRPr="008A4C69">
        <w:rPr>
          <w:rStyle w:val="a7"/>
          <w:rFonts w:ascii="Tahoma" w:hAnsi="Tahoma" w:cs="Tahoma"/>
          <w:b w:val="0"/>
          <w:bdr w:val="none" w:sz="0" w:space="0" w:color="auto" w:frame="1"/>
          <w:shd w:val="clear" w:color="auto" w:fill="FFFFFF"/>
        </w:rPr>
        <w:t>ерераспределение земель и нескольких земельных участков не допускается.</w:t>
      </w:r>
    </w:p>
    <w:p w14:paraId="521D7622" w14:textId="77777777" w:rsidR="00A34176" w:rsidRPr="008A4C69" w:rsidRDefault="00A34176" w:rsidP="008A4C69">
      <w:pPr>
        <w:jc w:val="both"/>
        <w:rPr>
          <w:rStyle w:val="a7"/>
          <w:rFonts w:ascii="Tahoma" w:hAnsi="Tahoma" w:cs="Tahoma"/>
          <w:b w:val="0"/>
          <w:bdr w:val="none" w:sz="0" w:space="0" w:color="auto" w:frame="1"/>
          <w:shd w:val="clear" w:color="auto" w:fill="FFFFFF"/>
        </w:rPr>
      </w:pPr>
    </w:p>
    <w:p w14:paraId="4F49D9EE" w14:textId="77777777" w:rsidR="006E2CEA" w:rsidRPr="008A4C69" w:rsidRDefault="00057DD3" w:rsidP="008A4C69">
      <w:pPr>
        <w:jc w:val="both"/>
        <w:rPr>
          <w:rFonts w:ascii="Tahoma" w:hAnsi="Tahoma" w:cs="Tahoma"/>
          <w:shd w:val="clear" w:color="auto" w:fill="FFFFFF"/>
        </w:rPr>
      </w:pPr>
      <w:r w:rsidRPr="008A4C69">
        <w:rPr>
          <w:rStyle w:val="a7"/>
          <w:rFonts w:ascii="Tahoma" w:hAnsi="Tahoma" w:cs="Tahoma"/>
          <w:b w:val="0"/>
          <w:bdr w:val="none" w:sz="0" w:space="0" w:color="auto" w:frame="1"/>
          <w:shd w:val="clear" w:color="auto" w:fill="FFFFFF"/>
        </w:rPr>
        <w:t xml:space="preserve">Важно понимать, что </w:t>
      </w:r>
      <w:r w:rsidR="00A34176" w:rsidRPr="008A4C69">
        <w:rPr>
          <w:rFonts w:ascii="Tahoma" w:hAnsi="Tahoma" w:cs="Tahoma"/>
          <w:shd w:val="clear" w:color="auto" w:fill="FFFFFF"/>
        </w:rPr>
        <w:t>перераспределяться могут только земельные участки, поставленные на государственный кадастровый учет</w:t>
      </w:r>
      <w:r w:rsidR="000642F1" w:rsidRPr="008A4C69">
        <w:rPr>
          <w:rFonts w:ascii="Tahoma" w:hAnsi="Tahoma" w:cs="Tahoma"/>
          <w:shd w:val="clear" w:color="auto" w:fill="FFFFFF"/>
        </w:rPr>
        <w:t>, границы которых определены.  Обязательным условием осуществления перераспределения является наличие у исходных земельных участков смежных границ.</w:t>
      </w:r>
    </w:p>
    <w:p w14:paraId="5F3A68A9" w14:textId="77777777" w:rsidR="00057DD3" w:rsidRPr="008A4C69" w:rsidRDefault="00057DD3" w:rsidP="008A4C69">
      <w:pPr>
        <w:jc w:val="both"/>
        <w:rPr>
          <w:rFonts w:ascii="Tahoma" w:hAnsi="Tahoma" w:cs="Tahoma"/>
          <w:shd w:val="clear" w:color="auto" w:fill="FFFFFF"/>
        </w:rPr>
      </w:pPr>
    </w:p>
    <w:p w14:paraId="5ECDF622" w14:textId="77777777" w:rsidR="00057DD3" w:rsidRPr="008A4C69" w:rsidRDefault="00057DD3" w:rsidP="008A4C69">
      <w:pPr>
        <w:jc w:val="both"/>
        <w:rPr>
          <w:rStyle w:val="a7"/>
          <w:rFonts w:ascii="Tahoma" w:hAnsi="Tahoma" w:cs="Tahoma"/>
          <w:b w:val="0"/>
          <w:bCs w:val="0"/>
          <w:shd w:val="clear" w:color="auto" w:fill="FFFFFF"/>
        </w:rPr>
      </w:pPr>
      <w:r w:rsidRPr="008A4C69">
        <w:rPr>
          <w:rFonts w:ascii="Tahoma" w:hAnsi="Tahoma" w:cs="Tahoma"/>
          <w:shd w:val="clear" w:color="auto" w:fill="FFFFFF"/>
        </w:rPr>
        <w:t xml:space="preserve">Поэтому прежде чем осуществлять процедуру перераспределения вам потребуется сделать межевание земельных участков с целью постановки на государственный кадастровый учет или учета изменений ранее учтенных земельных участков. </w:t>
      </w:r>
    </w:p>
    <w:p w14:paraId="1E684EEB" w14:textId="77777777" w:rsidR="00735D5F" w:rsidRPr="008A4C69" w:rsidRDefault="00735D5F" w:rsidP="008A4C69">
      <w:pPr>
        <w:jc w:val="both"/>
        <w:rPr>
          <w:rStyle w:val="a7"/>
          <w:rFonts w:ascii="Tahoma" w:hAnsi="Tahoma" w:cs="Tahoma"/>
          <w:b w:val="0"/>
          <w:bdr w:val="none" w:sz="0" w:space="0" w:color="auto" w:frame="1"/>
          <w:shd w:val="clear" w:color="auto" w:fill="FFFFFF"/>
        </w:rPr>
      </w:pPr>
    </w:p>
    <w:p w14:paraId="22A85BAC" w14:textId="77777777" w:rsidR="00057DD3" w:rsidRPr="008A4C69" w:rsidRDefault="006E2CEA" w:rsidP="008A4C69">
      <w:pPr>
        <w:jc w:val="both"/>
        <w:rPr>
          <w:rFonts w:ascii="Tahoma" w:hAnsi="Tahoma" w:cs="Tahoma"/>
          <w:shd w:val="clear" w:color="auto" w:fill="FFFFFF"/>
        </w:rPr>
      </w:pPr>
      <w:r w:rsidRPr="008A4C69">
        <w:rPr>
          <w:rFonts w:ascii="Tahoma" w:hAnsi="Tahoma" w:cs="Tahoma"/>
          <w:shd w:val="clear" w:color="auto" w:fill="FFFFFF"/>
        </w:rPr>
        <w:t xml:space="preserve">Основаниями для осуществления государственного кадастрового учета и государственной регистрации прав на образуемые объекты недвижимости при перераспределении </w:t>
      </w:r>
      <w:r w:rsidR="000642F1" w:rsidRPr="008A4C69">
        <w:rPr>
          <w:rFonts w:ascii="Tahoma" w:hAnsi="Tahoma" w:cs="Tahoma"/>
          <w:shd w:val="clear" w:color="auto" w:fill="FFFFFF"/>
        </w:rPr>
        <w:t>являются</w:t>
      </w:r>
      <w:r w:rsidR="00057DD3" w:rsidRPr="008A4C69">
        <w:rPr>
          <w:rFonts w:ascii="Tahoma" w:hAnsi="Tahoma" w:cs="Tahoma"/>
          <w:shd w:val="clear" w:color="auto" w:fill="FFFFFF"/>
        </w:rPr>
        <w:t xml:space="preserve">: </w:t>
      </w:r>
    </w:p>
    <w:p w14:paraId="2FD1A835" w14:textId="47C6FEAA" w:rsidR="000642F1" w:rsidRPr="0088028B" w:rsidRDefault="000642F1" w:rsidP="0088028B">
      <w:pPr>
        <w:pStyle w:val="a5"/>
        <w:numPr>
          <w:ilvl w:val="0"/>
          <w:numId w:val="2"/>
        </w:numPr>
        <w:rPr>
          <w:rFonts w:ascii="Tahoma" w:hAnsi="Tahoma" w:cs="Tahoma"/>
          <w:shd w:val="clear" w:color="auto" w:fill="FFFFFF"/>
        </w:rPr>
      </w:pPr>
      <w:r w:rsidRPr="0088028B">
        <w:rPr>
          <w:rFonts w:ascii="Tahoma" w:hAnsi="Tahoma" w:cs="Tahoma"/>
          <w:shd w:val="clear" w:color="auto" w:fill="FFFFFF"/>
        </w:rPr>
        <w:t>соответствующее заявление такого лица о государственном кадастровом учете и государственной регистрации прав;</w:t>
      </w:r>
    </w:p>
    <w:p w14:paraId="192EC11D" w14:textId="2619520D" w:rsidR="009A3BEC" w:rsidRPr="008A4C69" w:rsidRDefault="00655A30" w:rsidP="0088028B">
      <w:pPr>
        <w:pStyle w:val="a5"/>
        <w:numPr>
          <w:ilvl w:val="0"/>
          <w:numId w:val="2"/>
        </w:numPr>
        <w:rPr>
          <w:rFonts w:ascii="Tahoma" w:hAnsi="Tahoma" w:cs="Tahoma"/>
          <w:shd w:val="clear" w:color="auto" w:fill="FFFFFF"/>
        </w:rPr>
      </w:pPr>
      <w:hyperlink r:id="rId8" w:history="1">
        <w:r w:rsidR="006E2CEA" w:rsidRPr="0088028B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>соглашение</w:t>
        </w:r>
        <w:r w:rsidR="006E2CEA" w:rsidRPr="008A4C69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 xml:space="preserve"> или решение о перераспределении земельных участков</w:t>
        </w:r>
      </w:hyperlink>
      <w:r w:rsidR="006E2CEA" w:rsidRPr="008A4C69">
        <w:rPr>
          <w:rFonts w:ascii="Tahoma" w:hAnsi="Tahoma" w:cs="Tahoma"/>
          <w:shd w:val="clear" w:color="auto" w:fill="FFFFFF"/>
        </w:rPr>
        <w:t xml:space="preserve">.  </w:t>
      </w:r>
    </w:p>
    <w:p w14:paraId="31B3306E" w14:textId="77777777" w:rsidR="009A3BEC" w:rsidRPr="008A4C69" w:rsidRDefault="009A3BEC" w:rsidP="008A4C69">
      <w:pPr>
        <w:jc w:val="both"/>
        <w:rPr>
          <w:rFonts w:ascii="Tahoma" w:hAnsi="Tahoma" w:cs="Tahoma"/>
          <w:shd w:val="clear" w:color="auto" w:fill="FFFFFF"/>
        </w:rPr>
      </w:pPr>
    </w:p>
    <w:p w14:paraId="4255BCF5" w14:textId="77777777" w:rsidR="006E2CEA" w:rsidRPr="008A4C69" w:rsidRDefault="006E2CEA" w:rsidP="008A4C69">
      <w:pPr>
        <w:jc w:val="both"/>
        <w:rPr>
          <w:rFonts w:ascii="Tahoma" w:hAnsi="Tahoma" w:cs="Tahoma"/>
          <w:shd w:val="clear" w:color="auto" w:fill="FFFFFF"/>
        </w:rPr>
      </w:pPr>
      <w:r w:rsidRPr="008A4C69">
        <w:rPr>
          <w:rFonts w:ascii="Tahoma" w:hAnsi="Tahoma" w:cs="Tahoma"/>
          <w:shd w:val="clear" w:color="auto" w:fill="FFFFFF"/>
        </w:rPr>
        <w:t xml:space="preserve">Исключение составляет </w:t>
      </w:r>
      <w:r w:rsidR="000642F1" w:rsidRPr="008A4C69">
        <w:rPr>
          <w:rFonts w:ascii="Tahoma" w:hAnsi="Tahoma" w:cs="Tahoma"/>
          <w:shd w:val="clear" w:color="auto" w:fill="FFFFFF"/>
        </w:rPr>
        <w:t>случаи,</w:t>
      </w:r>
      <w:r w:rsidRPr="008A4C69">
        <w:rPr>
          <w:rFonts w:ascii="Tahoma" w:hAnsi="Tahoma" w:cs="Tahoma"/>
          <w:shd w:val="clear" w:color="auto" w:fill="FFFFFF"/>
        </w:rPr>
        <w:t xml:space="preserve"> когда земельные участки в собственности у одног</w:t>
      </w:r>
      <w:r w:rsidR="006E7FF8" w:rsidRPr="008A4C69">
        <w:rPr>
          <w:rFonts w:ascii="Tahoma" w:hAnsi="Tahoma" w:cs="Tahoma"/>
          <w:shd w:val="clear" w:color="auto" w:fill="FFFFFF"/>
        </w:rPr>
        <w:t xml:space="preserve">о лица. В данной процедуре </w:t>
      </w:r>
      <w:r w:rsidRPr="008A4C69">
        <w:rPr>
          <w:rFonts w:ascii="Tahoma" w:hAnsi="Tahoma" w:cs="Tahoma"/>
          <w:shd w:val="clear" w:color="auto" w:fill="FFFFFF"/>
        </w:rPr>
        <w:t xml:space="preserve">орган регистрации не требует дополнительных соглашений. </w:t>
      </w:r>
    </w:p>
    <w:p w14:paraId="6E3EEA67" w14:textId="77777777" w:rsidR="00735D5F" w:rsidRPr="008A4C69" w:rsidRDefault="00735D5F" w:rsidP="008A4C69">
      <w:pPr>
        <w:jc w:val="both"/>
        <w:rPr>
          <w:rFonts w:ascii="Tahoma" w:hAnsi="Tahoma" w:cs="Tahoma"/>
          <w:shd w:val="clear" w:color="auto" w:fill="FFFFFF"/>
        </w:rPr>
      </w:pPr>
    </w:p>
    <w:p w14:paraId="7EB364BB" w14:textId="77777777" w:rsidR="00735D5F" w:rsidRPr="008A4C69" w:rsidRDefault="00655A30" w:rsidP="008A4C69">
      <w:pPr>
        <w:jc w:val="both"/>
        <w:rPr>
          <w:rFonts w:ascii="Tahoma" w:hAnsi="Tahoma" w:cs="Tahoma"/>
          <w:shd w:val="clear" w:color="auto" w:fill="FFFFFF"/>
        </w:rPr>
      </w:pPr>
      <w:hyperlink r:id="rId9" w:tgtFrame="_blank" w:history="1">
        <w:r w:rsidR="00735D5F" w:rsidRPr="008A4C69">
          <w:rPr>
            <w:rStyle w:val="a6"/>
            <w:rFonts w:ascii="Tahoma" w:hAnsi="Tahoma" w:cs="Tahoma"/>
            <w:color w:val="auto"/>
            <w:u w:val="none"/>
            <w:bdr w:val="none" w:sz="0" w:space="0" w:color="auto" w:frame="1"/>
            <w:shd w:val="clear" w:color="auto" w:fill="FFFFFF"/>
          </w:rPr>
          <w:t>Образец соглашения</w:t>
        </w:r>
      </w:hyperlink>
      <w:r w:rsidR="00735D5F" w:rsidRPr="008A4C69">
        <w:rPr>
          <w:rFonts w:ascii="Tahoma" w:hAnsi="Tahoma" w:cs="Tahoma"/>
          <w:shd w:val="clear" w:color="auto" w:fill="FFFFFF"/>
        </w:rPr>
        <w:t> о перераспределении земельных участков между физическими лицами,  </w:t>
      </w:r>
      <w:hyperlink r:id="rId10" w:tgtFrame="_blank" w:history="1">
        <w:r w:rsidR="00735D5F" w:rsidRPr="008A4C69">
          <w:rPr>
            <w:rStyle w:val="a6"/>
            <w:rFonts w:ascii="Tahoma" w:hAnsi="Tahoma" w:cs="Tahoma"/>
            <w:color w:val="auto"/>
            <w:u w:val="none"/>
            <w:bdr w:val="none" w:sz="0" w:space="0" w:color="auto" w:frame="1"/>
            <w:shd w:val="clear" w:color="auto" w:fill="FFFFFF"/>
          </w:rPr>
          <w:t>образец соглашения</w:t>
        </w:r>
      </w:hyperlink>
      <w:r w:rsidR="00735D5F" w:rsidRPr="008A4C69">
        <w:rPr>
          <w:rFonts w:ascii="Tahoma" w:hAnsi="Tahoma" w:cs="Tahoma"/>
          <w:shd w:val="clear" w:color="auto" w:fill="FFFFFF"/>
        </w:rPr>
        <w:t> о перераспределении земельных участков между юридическими лицами Вы можете посмотреть на официальном сайте компании «Региональный кадастровый центр»: www.rkc56.ru, </w:t>
      </w:r>
      <w:hyperlink r:id="rId11" w:tgtFrame="_blank" w:history="1">
        <w:r w:rsidR="00735D5F" w:rsidRPr="008A4C69">
          <w:rPr>
            <w:rStyle w:val="a6"/>
            <w:rFonts w:ascii="Tahoma" w:hAnsi="Tahoma" w:cs="Tahoma"/>
            <w:color w:val="auto"/>
            <w:u w:val="none"/>
            <w:bdr w:val="none" w:sz="0" w:space="0" w:color="auto" w:frame="1"/>
            <w:shd w:val="clear" w:color="auto" w:fill="FFFFFF"/>
          </w:rPr>
          <w:t>в разделе «Образцы»</w:t>
        </w:r>
      </w:hyperlink>
      <w:r w:rsidR="00735D5F" w:rsidRPr="008A4C69">
        <w:rPr>
          <w:rFonts w:ascii="Tahoma" w:hAnsi="Tahoma" w:cs="Tahoma"/>
          <w:shd w:val="clear" w:color="auto" w:fill="FFFFFF"/>
        </w:rPr>
        <w:t>.</w:t>
      </w:r>
    </w:p>
    <w:p w14:paraId="432C48C1" w14:textId="77777777" w:rsidR="00735D5F" w:rsidRPr="008A4C69" w:rsidRDefault="00735D5F" w:rsidP="008A4C69">
      <w:pPr>
        <w:jc w:val="both"/>
        <w:rPr>
          <w:rStyle w:val="a7"/>
          <w:rFonts w:ascii="Tahoma" w:hAnsi="Tahoma" w:cs="Tahoma"/>
          <w:b w:val="0"/>
          <w:bdr w:val="none" w:sz="0" w:space="0" w:color="auto" w:frame="1"/>
          <w:shd w:val="clear" w:color="auto" w:fill="FFFFFF"/>
        </w:rPr>
      </w:pPr>
    </w:p>
    <w:p w14:paraId="14EFE078" w14:textId="77777777" w:rsidR="00B2111B" w:rsidRPr="008A4C69" w:rsidRDefault="00B2111B" w:rsidP="008A4C69">
      <w:pPr>
        <w:jc w:val="both"/>
        <w:rPr>
          <w:rStyle w:val="a7"/>
          <w:rFonts w:ascii="Tahoma" w:hAnsi="Tahoma" w:cs="Tahoma"/>
          <w:b w:val="0"/>
          <w:bdr w:val="none" w:sz="0" w:space="0" w:color="auto" w:frame="1"/>
          <w:shd w:val="clear" w:color="auto" w:fill="FFFFFF"/>
        </w:rPr>
      </w:pPr>
      <w:r w:rsidRPr="008A4C69">
        <w:rPr>
          <w:rStyle w:val="a7"/>
          <w:rFonts w:ascii="Tahoma" w:hAnsi="Tahoma" w:cs="Tahoma"/>
          <w:b w:val="0"/>
          <w:bdr w:val="none" w:sz="0" w:space="0" w:color="auto" w:frame="1"/>
          <w:shd w:val="clear" w:color="auto" w:fill="FFFFFF"/>
        </w:rPr>
        <w:t xml:space="preserve">Помимо заявления и соглашения о перераспределении в орган регистрации права необходимо будет предоставить межевой план, подготовленный кадастровым инженером. </w:t>
      </w:r>
    </w:p>
    <w:p w14:paraId="51831297" w14:textId="77777777" w:rsidR="006E7FF8" w:rsidRPr="008A4C69" w:rsidRDefault="006E7FF8" w:rsidP="008A4C69">
      <w:pPr>
        <w:jc w:val="both"/>
        <w:rPr>
          <w:rStyle w:val="a7"/>
          <w:rFonts w:ascii="Tahoma" w:hAnsi="Tahoma" w:cs="Tahoma"/>
          <w:b w:val="0"/>
          <w:bdr w:val="none" w:sz="0" w:space="0" w:color="auto" w:frame="1"/>
          <w:shd w:val="clear" w:color="auto" w:fill="FFFFFF"/>
        </w:rPr>
      </w:pPr>
    </w:p>
    <w:p w14:paraId="2C6D1122" w14:textId="77777777" w:rsidR="006E2CEA" w:rsidRPr="008A4C69" w:rsidRDefault="006E2CEA" w:rsidP="008A4C69">
      <w:pPr>
        <w:jc w:val="both"/>
        <w:rPr>
          <w:rFonts w:ascii="Tahoma" w:hAnsi="Tahoma" w:cs="Tahoma"/>
        </w:rPr>
      </w:pPr>
      <w:r w:rsidRPr="008A4C69">
        <w:rPr>
          <w:rFonts w:ascii="Tahoma" w:hAnsi="Tahoma" w:cs="Tahoma"/>
        </w:rPr>
        <w:t>Сколько раз можно сделать перераспределение земель, земельных участков?</w:t>
      </w:r>
    </w:p>
    <w:p w14:paraId="6F371CDE" w14:textId="77777777" w:rsidR="006E2CEA" w:rsidRPr="008A4C69" w:rsidRDefault="006E2CEA" w:rsidP="008A4C69">
      <w:pPr>
        <w:jc w:val="both"/>
        <w:rPr>
          <w:rFonts w:ascii="Tahoma" w:hAnsi="Tahoma" w:cs="Tahoma"/>
        </w:rPr>
      </w:pPr>
    </w:p>
    <w:p w14:paraId="305B507C" w14:textId="71B0809C" w:rsidR="006E2CEA" w:rsidRPr="008A4C69" w:rsidRDefault="006E2CEA" w:rsidP="008A4C69">
      <w:pPr>
        <w:jc w:val="both"/>
        <w:rPr>
          <w:rFonts w:ascii="Tahoma" w:hAnsi="Tahoma" w:cs="Tahoma"/>
        </w:rPr>
      </w:pPr>
      <w:r w:rsidRPr="008A4C69">
        <w:rPr>
          <w:rFonts w:ascii="Tahoma" w:hAnsi="Tahoma" w:cs="Tahoma"/>
        </w:rPr>
        <w:t xml:space="preserve">Количество перераспределений не </w:t>
      </w:r>
      <w:r w:rsidR="00B2111B" w:rsidRPr="008A4C69">
        <w:rPr>
          <w:rFonts w:ascii="Tahoma" w:hAnsi="Tahoma" w:cs="Tahoma"/>
        </w:rPr>
        <w:t>регламентировано. Главное, что в</w:t>
      </w:r>
      <w:r w:rsidRPr="008A4C69">
        <w:rPr>
          <w:rFonts w:ascii="Tahoma" w:hAnsi="Tahoma" w:cs="Tahoma"/>
        </w:rPr>
        <w:t xml:space="preserve">ы должны помнить о том, что земельный участок должен соответствовать </w:t>
      </w:r>
      <w:r w:rsidR="00655A30" w:rsidRPr="00655A30">
        <w:rPr>
          <w:rFonts w:ascii="Tahoma" w:hAnsi="Tahoma" w:cs="Tahoma"/>
        </w:rPr>
        <w:t>предельным минимальным и максимальным размерам</w:t>
      </w:r>
      <w:r w:rsidRPr="008A4C69">
        <w:rPr>
          <w:rFonts w:ascii="Tahoma" w:hAnsi="Tahoma" w:cs="Tahoma"/>
        </w:rPr>
        <w:t xml:space="preserve">, утвержденным правилами землепользования и застройки вашего </w:t>
      </w:r>
      <w:r w:rsidR="00655A30" w:rsidRPr="00655A30">
        <w:rPr>
          <w:rFonts w:ascii="Tahoma" w:hAnsi="Tahoma" w:cs="Tahoma"/>
        </w:rPr>
        <w:t>муниципального образования</w:t>
      </w:r>
      <w:r w:rsidR="00655A30">
        <w:rPr>
          <w:rFonts w:ascii="Tahoma" w:hAnsi="Tahoma" w:cs="Tahoma"/>
        </w:rPr>
        <w:t>.</w:t>
      </w:r>
    </w:p>
    <w:p w14:paraId="3A2B64D0" w14:textId="77777777" w:rsidR="006E2CEA" w:rsidRPr="008A4C69" w:rsidRDefault="006E2CEA" w:rsidP="008A4C69">
      <w:pPr>
        <w:jc w:val="both"/>
        <w:rPr>
          <w:rFonts w:ascii="Tahoma" w:hAnsi="Tahoma" w:cs="Tahoma"/>
        </w:rPr>
      </w:pPr>
    </w:p>
    <w:p w14:paraId="2DC74925" w14:textId="77777777" w:rsidR="006E2CEA" w:rsidRPr="008A4C69" w:rsidRDefault="008A0629" w:rsidP="008A4C6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Помимо этого,</w:t>
      </w:r>
      <w:r w:rsidR="008A4C69">
        <w:rPr>
          <w:rFonts w:ascii="Tahoma" w:hAnsi="Tahoma" w:cs="Tahoma"/>
        </w:rPr>
        <w:t xml:space="preserve"> </w:t>
      </w:r>
      <w:r w:rsidR="00B2111B" w:rsidRPr="008A4C69">
        <w:rPr>
          <w:rFonts w:ascii="Tahoma" w:hAnsi="Tahoma" w:cs="Tahoma"/>
        </w:rPr>
        <w:t xml:space="preserve">каждый раз </w:t>
      </w:r>
      <w:r w:rsidR="006E2CEA" w:rsidRPr="008A4C69">
        <w:rPr>
          <w:rFonts w:ascii="Tahoma" w:hAnsi="Tahoma" w:cs="Tahoma"/>
        </w:rPr>
        <w:t>необходимо будет обращаться с запросом в администрацию населенного пункта, обращаться к кадастровому инженеру для подготовки межевого плана и уплачивать государственную пошлину за регистрацию права в Росреестре, так как процедура перераспределения осуществляется как образование нового земельного участка.</w:t>
      </w:r>
    </w:p>
    <w:p w14:paraId="514DD227" w14:textId="77777777" w:rsidR="00D13400" w:rsidRPr="008A4C69" w:rsidRDefault="00D13400" w:rsidP="008A4C69">
      <w:pPr>
        <w:jc w:val="both"/>
        <w:rPr>
          <w:rFonts w:ascii="Tahoma" w:hAnsi="Tahoma" w:cs="Tahoma"/>
        </w:rPr>
      </w:pPr>
    </w:p>
    <w:p w14:paraId="31840779" w14:textId="77777777" w:rsidR="00D13400" w:rsidRPr="008A4C69" w:rsidRDefault="00D13400" w:rsidP="008A4C69">
      <w:pPr>
        <w:jc w:val="both"/>
        <w:rPr>
          <w:rFonts w:ascii="Tahoma" w:hAnsi="Tahoma" w:cs="Tahoma"/>
        </w:rPr>
      </w:pPr>
      <w:r w:rsidRPr="008A4C69">
        <w:rPr>
          <w:rFonts w:ascii="Tahoma" w:hAnsi="Tahoma" w:cs="Tahoma"/>
        </w:rPr>
        <w:t>Дополнительно сообщаем, что в случае, если в перераспределении участвуют  земельные участки, находящиеся в государственной или муниципальной собственности, которые перераспределяются между собой, то здесь стоит обратиться к </w:t>
      </w:r>
      <w:hyperlink r:id="rId12" w:tgtFrame="_blank" w:history="1">
        <w:r w:rsidRPr="008A4C69">
          <w:rPr>
            <w:rStyle w:val="a6"/>
            <w:rFonts w:ascii="Tahoma" w:hAnsi="Tahoma" w:cs="Tahoma"/>
            <w:color w:val="auto"/>
            <w:u w:val="none"/>
          </w:rPr>
          <w:t>пункту 1 статьи 39.27 Земельного кодекса РФ</w:t>
        </w:r>
      </w:hyperlink>
      <w:r w:rsidRPr="008A4C69">
        <w:rPr>
          <w:rFonts w:ascii="Tahoma" w:hAnsi="Tahoma" w:cs="Tahoma"/>
        </w:rPr>
        <w:t>.</w:t>
      </w:r>
    </w:p>
    <w:p w14:paraId="311F769D" w14:textId="77777777" w:rsidR="00D13400" w:rsidRPr="008A4C69" w:rsidRDefault="00D13400" w:rsidP="008A4C69">
      <w:pPr>
        <w:jc w:val="both"/>
        <w:rPr>
          <w:rFonts w:ascii="Tahoma" w:hAnsi="Tahoma" w:cs="Tahoma"/>
        </w:rPr>
      </w:pPr>
      <w:r w:rsidRPr="008A4C69">
        <w:rPr>
          <w:rFonts w:ascii="Tahoma" w:hAnsi="Tahoma" w:cs="Tahoma"/>
        </w:rPr>
        <w:t> </w:t>
      </w:r>
    </w:p>
    <w:p w14:paraId="1F162DB8" w14:textId="0BE2297D" w:rsidR="003345D1" w:rsidRPr="008A4C69" w:rsidRDefault="003345D1" w:rsidP="008A4C69">
      <w:pPr>
        <w:jc w:val="both"/>
        <w:rPr>
          <w:rFonts w:ascii="Tahoma" w:hAnsi="Tahoma" w:cs="Tahoma"/>
          <w:shd w:val="clear" w:color="auto" w:fill="FFFFFF"/>
        </w:rPr>
      </w:pPr>
      <w:r w:rsidRPr="008A4C69">
        <w:rPr>
          <w:rFonts w:ascii="Tahoma" w:hAnsi="Tahoma" w:cs="Tahoma"/>
        </w:rPr>
        <w:t xml:space="preserve">Более подробно о том, </w:t>
      </w:r>
      <w:r w:rsidRPr="008A4C69">
        <w:rPr>
          <w:rFonts w:ascii="Tahoma" w:hAnsi="Tahoma" w:cs="Tahoma"/>
          <w:shd w:val="clear" w:color="auto" w:fill="FFFFFF"/>
        </w:rPr>
        <w:t>ч</w:t>
      </w:r>
      <w:r w:rsidR="008A4C69" w:rsidRPr="008A4C69">
        <w:rPr>
          <w:rFonts w:ascii="Tahoma" w:hAnsi="Tahoma" w:cs="Tahoma"/>
          <w:shd w:val="clear" w:color="auto" w:fill="FFFFFF"/>
        </w:rPr>
        <w:t xml:space="preserve">то такое </w:t>
      </w:r>
      <w:r w:rsidRPr="008A4C69">
        <w:rPr>
          <w:rFonts w:ascii="Tahoma" w:hAnsi="Tahoma" w:cs="Tahoma"/>
          <w:shd w:val="clear" w:color="auto" w:fill="FFFFFF"/>
        </w:rPr>
        <w:t xml:space="preserve">перераспределение </w:t>
      </w:r>
      <w:r w:rsidR="008A4C69" w:rsidRPr="008A4C69">
        <w:rPr>
          <w:rFonts w:ascii="Tahoma" w:hAnsi="Tahoma" w:cs="Tahoma"/>
          <w:shd w:val="clear" w:color="auto" w:fill="FFFFFF"/>
        </w:rPr>
        <w:t>земельных участков</w:t>
      </w:r>
      <w:r w:rsidR="006E7FF8" w:rsidRPr="008A4C69">
        <w:rPr>
          <w:rFonts w:ascii="Tahoma" w:hAnsi="Tahoma" w:cs="Tahoma"/>
          <w:shd w:val="clear" w:color="auto" w:fill="FFFFFF"/>
        </w:rPr>
        <w:t xml:space="preserve">, </w:t>
      </w:r>
      <w:r w:rsidRPr="008A4C69">
        <w:rPr>
          <w:rFonts w:ascii="Tahoma" w:hAnsi="Tahoma" w:cs="Tahoma"/>
          <w:shd w:val="clear" w:color="auto" w:fill="FFFFFF"/>
        </w:rPr>
        <w:t xml:space="preserve">как оформить право собственности на вновь образуемые земельные участки рассказывает кадастровый инженер Компании "Региональный кадастровый центр" Анастасия Осмоналиева в нашем видео: </w:t>
      </w:r>
      <w:hyperlink r:id="rId13" w:history="1">
        <w:r w:rsidRPr="008A4C69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 xml:space="preserve">«Просто о сложном. </w:t>
        </w:r>
        <w:r w:rsidR="00655A30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>П</w:t>
        </w:r>
        <w:r w:rsidRPr="008A4C69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>ерераспределение земельных участков».</w:t>
        </w:r>
      </w:hyperlink>
      <w:r w:rsidR="006E7FF8" w:rsidRPr="008A4C69">
        <w:rPr>
          <w:rFonts w:ascii="Tahoma" w:hAnsi="Tahoma" w:cs="Tahoma"/>
          <w:shd w:val="clear" w:color="auto" w:fill="FFFFFF"/>
        </w:rPr>
        <w:t xml:space="preserve"> </w:t>
      </w:r>
      <w:r w:rsidR="008A4C69" w:rsidRPr="008A4C69">
        <w:rPr>
          <w:rFonts w:ascii="Tahoma" w:hAnsi="Tahoma" w:cs="Tahoma"/>
          <w:shd w:val="clear" w:color="auto" w:fill="FFFFFF"/>
        </w:rPr>
        <w:t xml:space="preserve">Задать свой вопрос можно </w:t>
      </w:r>
      <w:r w:rsidR="006E7FF8" w:rsidRPr="008A4C69">
        <w:rPr>
          <w:rFonts w:ascii="Tahoma" w:hAnsi="Tahoma" w:cs="Tahoma"/>
          <w:shd w:val="clear" w:color="auto" w:fill="FFFFFF"/>
        </w:rPr>
        <w:t xml:space="preserve">на нашу электронную почту </w:t>
      </w:r>
      <w:r w:rsidR="006E7FF8" w:rsidRPr="008A4C69">
        <w:rPr>
          <w:rFonts w:ascii="Tahoma" w:hAnsi="Tahoma" w:cs="Tahoma"/>
          <w:shd w:val="clear" w:color="auto" w:fill="FFFFFF"/>
          <w:lang w:val="en-US"/>
        </w:rPr>
        <w:t>info</w:t>
      </w:r>
      <w:r w:rsidR="006E7FF8" w:rsidRPr="008A4C69">
        <w:rPr>
          <w:rFonts w:ascii="Tahoma" w:hAnsi="Tahoma" w:cs="Tahoma"/>
          <w:shd w:val="clear" w:color="auto" w:fill="FFFFFF"/>
        </w:rPr>
        <w:t>@</w:t>
      </w:r>
      <w:r w:rsidR="006E7FF8" w:rsidRPr="008A4C69">
        <w:rPr>
          <w:rFonts w:ascii="Tahoma" w:hAnsi="Tahoma" w:cs="Tahoma"/>
          <w:shd w:val="clear" w:color="auto" w:fill="FFFFFF"/>
          <w:lang w:val="en-US"/>
        </w:rPr>
        <w:t>rkc</w:t>
      </w:r>
      <w:r w:rsidR="006E7FF8" w:rsidRPr="008A4C69">
        <w:rPr>
          <w:rFonts w:ascii="Tahoma" w:hAnsi="Tahoma" w:cs="Tahoma"/>
          <w:shd w:val="clear" w:color="auto" w:fill="FFFFFF"/>
        </w:rPr>
        <w:t>56.</w:t>
      </w:r>
      <w:r w:rsidR="006E7FF8" w:rsidRPr="008A4C69">
        <w:rPr>
          <w:rFonts w:ascii="Tahoma" w:hAnsi="Tahoma" w:cs="Tahoma"/>
          <w:shd w:val="clear" w:color="auto" w:fill="FFFFFF"/>
          <w:lang w:val="en-US"/>
        </w:rPr>
        <w:t>ru</w:t>
      </w:r>
      <w:r w:rsidR="006E7FF8" w:rsidRPr="008A4C69">
        <w:rPr>
          <w:rFonts w:ascii="Tahoma" w:hAnsi="Tahoma" w:cs="Tahoma"/>
          <w:shd w:val="clear" w:color="auto" w:fill="FFFFFF"/>
        </w:rPr>
        <w:t>.</w:t>
      </w:r>
    </w:p>
    <w:p w14:paraId="30E4A6AA" w14:textId="77777777" w:rsidR="003345D1" w:rsidRPr="008A4C69" w:rsidRDefault="003345D1" w:rsidP="008A4C69">
      <w:pPr>
        <w:jc w:val="both"/>
        <w:rPr>
          <w:rFonts w:ascii="Tahoma" w:hAnsi="Tahoma" w:cs="Tahoma"/>
        </w:rPr>
      </w:pPr>
      <w:r w:rsidRPr="008A4C69">
        <w:rPr>
          <w:rFonts w:ascii="Tahoma" w:hAnsi="Tahoma" w:cs="Tahoma"/>
        </w:rPr>
        <w:t> </w:t>
      </w:r>
    </w:p>
    <w:p w14:paraId="4EDA91C9" w14:textId="29635062" w:rsidR="003345D1" w:rsidRDefault="008A4C69" w:rsidP="008A4C69">
      <w:pPr>
        <w:jc w:val="both"/>
        <w:rPr>
          <w:rFonts w:ascii="Tahoma" w:hAnsi="Tahoma" w:cs="Tahoma"/>
        </w:rPr>
      </w:pPr>
      <w:r w:rsidRPr="008A4C69">
        <w:rPr>
          <w:rFonts w:ascii="Tahoma" w:hAnsi="Tahoma" w:cs="Tahoma"/>
        </w:rPr>
        <w:t>В заключени</w:t>
      </w:r>
      <w:r w:rsidR="00655A30">
        <w:rPr>
          <w:rFonts w:ascii="Tahoma" w:hAnsi="Tahoma" w:cs="Tahoma"/>
        </w:rPr>
        <w:t xml:space="preserve">е </w:t>
      </w:r>
      <w:r w:rsidRPr="008A4C69">
        <w:rPr>
          <w:rFonts w:ascii="Tahoma" w:hAnsi="Tahoma" w:cs="Tahoma"/>
        </w:rPr>
        <w:t xml:space="preserve">хотелось бы сказать, что </w:t>
      </w:r>
      <w:r w:rsidR="003345D1" w:rsidRPr="008A4C69">
        <w:rPr>
          <w:rFonts w:ascii="Tahoma" w:hAnsi="Tahoma" w:cs="Tahoma"/>
        </w:rPr>
        <w:t>как показывает практика, соглашение о перераспределении – это действенный способ упростить процедуру</w:t>
      </w:r>
      <w:r w:rsidRPr="008A4C69">
        <w:rPr>
          <w:rFonts w:ascii="Tahoma" w:hAnsi="Tahoma" w:cs="Tahoma"/>
        </w:rPr>
        <w:t xml:space="preserve"> перерегистрации прав, а также </w:t>
      </w:r>
      <w:r w:rsidR="003345D1" w:rsidRPr="008A4C69">
        <w:rPr>
          <w:rFonts w:ascii="Tahoma" w:hAnsi="Tahoma" w:cs="Tahoma"/>
        </w:rPr>
        <w:t>оно предотвращает возникновение споров между собственниками таких земельных участков.</w:t>
      </w:r>
    </w:p>
    <w:p w14:paraId="3217B78B" w14:textId="77777777" w:rsidR="008A0629" w:rsidRDefault="008A0629" w:rsidP="008A4C69">
      <w:pPr>
        <w:jc w:val="both"/>
        <w:rPr>
          <w:rFonts w:ascii="Tahoma" w:hAnsi="Tahoma" w:cs="Tahoma"/>
        </w:rPr>
      </w:pPr>
    </w:p>
    <w:p w14:paraId="52E91C12" w14:textId="77777777" w:rsidR="008A0629" w:rsidRDefault="008A0629" w:rsidP="008A4C69">
      <w:pPr>
        <w:jc w:val="both"/>
        <w:rPr>
          <w:rFonts w:ascii="Tahoma" w:hAnsi="Tahoma" w:cs="Tahoma"/>
        </w:rPr>
      </w:pPr>
    </w:p>
    <w:p w14:paraId="53E6D0CE" w14:textId="77777777" w:rsidR="008A0629" w:rsidRPr="00D90C41" w:rsidRDefault="008A0629" w:rsidP="008A0629">
      <w:pPr>
        <w:jc w:val="both"/>
        <w:rPr>
          <w:rFonts w:ascii="Tahoma" w:hAnsi="Tahoma" w:cs="Tahoma"/>
          <w:i/>
          <w:sz w:val="20"/>
          <w:szCs w:val="20"/>
        </w:rPr>
      </w:pPr>
      <w:r w:rsidRPr="00D90C41">
        <w:rPr>
          <w:rFonts w:ascii="Tahoma" w:hAnsi="Tahoma" w:cs="Tahoma"/>
          <w:i/>
          <w:sz w:val="20"/>
          <w:szCs w:val="20"/>
        </w:rPr>
        <w:t>https://rkc56.ru</w:t>
      </w:r>
    </w:p>
    <w:p w14:paraId="58E548C0" w14:textId="77777777" w:rsidR="008A0629" w:rsidRPr="00D90C41" w:rsidRDefault="008A0629" w:rsidP="008A0629">
      <w:pPr>
        <w:jc w:val="both"/>
        <w:rPr>
          <w:rFonts w:ascii="Tahoma" w:hAnsi="Tahoma" w:cs="Tahoma"/>
          <w:i/>
          <w:sz w:val="20"/>
          <w:szCs w:val="20"/>
        </w:rPr>
      </w:pPr>
      <w:r w:rsidRPr="00D90C41">
        <w:rPr>
          <w:rFonts w:ascii="Tahoma" w:hAnsi="Tahoma" w:cs="Tahoma"/>
          <w:i/>
          <w:sz w:val="20"/>
          <w:szCs w:val="20"/>
        </w:rPr>
        <w:t>Горбачёва Л.Р.</w:t>
      </w:r>
    </w:p>
    <w:p w14:paraId="6F24C663" w14:textId="77777777" w:rsidR="008A0629" w:rsidRPr="00D90C41" w:rsidRDefault="008A0629" w:rsidP="008A0629">
      <w:pPr>
        <w:jc w:val="both"/>
        <w:rPr>
          <w:rFonts w:ascii="Tahoma" w:hAnsi="Tahoma" w:cs="Tahoma"/>
          <w:i/>
          <w:sz w:val="20"/>
          <w:szCs w:val="20"/>
        </w:rPr>
      </w:pPr>
      <w:r w:rsidRPr="00D90C41">
        <w:rPr>
          <w:rFonts w:ascii="Tahoma" w:hAnsi="Tahoma" w:cs="Tahoma"/>
          <w:i/>
          <w:sz w:val="20"/>
          <w:szCs w:val="20"/>
        </w:rPr>
        <w:t>Специалист по связям с общественностью</w:t>
      </w:r>
      <w:bookmarkStart w:id="0" w:name="_GoBack"/>
      <w:bookmarkEnd w:id="0"/>
    </w:p>
    <w:p w14:paraId="70DBBF98" w14:textId="77777777" w:rsidR="008A0629" w:rsidRPr="00D90C41" w:rsidRDefault="008A0629" w:rsidP="008A0629">
      <w:pPr>
        <w:jc w:val="both"/>
        <w:rPr>
          <w:rFonts w:ascii="Tahoma" w:hAnsi="Tahoma" w:cs="Tahoma"/>
          <w:i/>
          <w:sz w:val="20"/>
          <w:szCs w:val="20"/>
        </w:rPr>
      </w:pPr>
      <w:r w:rsidRPr="00D90C41">
        <w:rPr>
          <w:rFonts w:ascii="Tahoma" w:hAnsi="Tahoma" w:cs="Tahoma"/>
          <w:i/>
          <w:sz w:val="20"/>
          <w:szCs w:val="20"/>
        </w:rPr>
        <w:t>Компании «Региональный кадастровый центр»</w:t>
      </w:r>
    </w:p>
    <w:p w14:paraId="39521F55" w14:textId="77777777" w:rsidR="005D0617" w:rsidRPr="008A0629" w:rsidRDefault="008A0629" w:rsidP="008A4C69">
      <w:pPr>
        <w:jc w:val="both"/>
        <w:rPr>
          <w:rFonts w:ascii="Tahoma" w:hAnsi="Tahoma" w:cs="Tahoma"/>
          <w:i/>
          <w:sz w:val="20"/>
          <w:szCs w:val="20"/>
        </w:rPr>
      </w:pPr>
      <w:r w:rsidRPr="00D90C41">
        <w:rPr>
          <w:rFonts w:ascii="Tahoma" w:hAnsi="Tahoma" w:cs="Tahoma"/>
          <w:i/>
          <w:sz w:val="20"/>
          <w:szCs w:val="20"/>
        </w:rPr>
        <w:t>г. Оренбург</w:t>
      </w:r>
    </w:p>
    <w:sectPr w:rsidR="005D0617" w:rsidRPr="008A0629" w:rsidSect="009B6E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577C"/>
    <w:multiLevelType w:val="hybridMultilevel"/>
    <w:tmpl w:val="005E5F0A"/>
    <w:lvl w:ilvl="0" w:tplc="631C8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46D72"/>
    <w:multiLevelType w:val="hybridMultilevel"/>
    <w:tmpl w:val="48C28D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17"/>
    <w:rsid w:val="00057DD3"/>
    <w:rsid w:val="000642F1"/>
    <w:rsid w:val="00186C44"/>
    <w:rsid w:val="003345D1"/>
    <w:rsid w:val="00363A48"/>
    <w:rsid w:val="005D0617"/>
    <w:rsid w:val="00655A30"/>
    <w:rsid w:val="006E2CEA"/>
    <w:rsid w:val="006E7FF8"/>
    <w:rsid w:val="00735D5F"/>
    <w:rsid w:val="0088028B"/>
    <w:rsid w:val="008A0629"/>
    <w:rsid w:val="008A4C69"/>
    <w:rsid w:val="009678DE"/>
    <w:rsid w:val="009A3BEC"/>
    <w:rsid w:val="009B6E17"/>
    <w:rsid w:val="009B6EC6"/>
    <w:rsid w:val="00A34176"/>
    <w:rsid w:val="00B2111B"/>
    <w:rsid w:val="00D13400"/>
    <w:rsid w:val="00F1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9734"/>
  <w15:chartTrackingRefBased/>
  <w15:docId w15:val="{63B6C9B0-D2C8-4CEB-B95E-B03E4E88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character" w:styleId="a6">
    <w:name w:val="Hyperlink"/>
    <w:basedOn w:val="a0"/>
    <w:uiPriority w:val="99"/>
    <w:unhideWhenUsed/>
    <w:rsid w:val="005D061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E2CEA"/>
    <w:rPr>
      <w:b/>
      <w:bCs/>
    </w:rPr>
  </w:style>
  <w:style w:type="paragraph" w:styleId="a8">
    <w:name w:val="Normal (Web)"/>
    <w:basedOn w:val="a"/>
    <w:uiPriority w:val="99"/>
    <w:semiHidden/>
    <w:unhideWhenUsed/>
    <w:rsid w:val="00A3417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8802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8028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8028B"/>
    <w:rPr>
      <w:rFonts w:ascii="Arial" w:hAnsi="Arial" w:cs="Arial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028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8028B"/>
    <w:rPr>
      <w:rFonts w:ascii="Arial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8028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80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c56.ru/faq/3292" TargetMode="External"/><Relationship Id="rId13" Type="http://schemas.openxmlformats.org/officeDocument/2006/relationships/hyperlink" Target="https://rkc56.ru/video/34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rkc56.ru/documents/4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c56.ru/documents/463" TargetMode="External"/><Relationship Id="rId11" Type="http://schemas.openxmlformats.org/officeDocument/2006/relationships/hyperlink" Target="https://rkc56.ru/p2178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rkc56.ru/attach/orenburg/docs/Obrazec-soglasheniya-o-pereraspredelenii-zemelnih-uchastkov-Yu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kc56.ru/attach/orenburg/docs/Obrazec-soglasheniya-o-pereraspredelenii-zemelnih-uchastkov-F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Зайнагабдинова</dc:creator>
  <cp:keywords/>
  <dc:description/>
  <cp:lastModifiedBy>Лилия Радиковна Зайнагабдинова</cp:lastModifiedBy>
  <cp:revision>2</cp:revision>
  <dcterms:created xsi:type="dcterms:W3CDTF">2023-02-21T07:54:00Z</dcterms:created>
  <dcterms:modified xsi:type="dcterms:W3CDTF">2023-02-21T07:54:00Z</dcterms:modified>
</cp:coreProperties>
</file>