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D07504">
        <w:rPr>
          <w:sz w:val="28"/>
          <w:szCs w:val="28"/>
        </w:rPr>
        <w:t>1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D07504" w:rsidP="002F49C8">
      <w:pPr>
        <w:jc w:val="center"/>
        <w:rPr>
          <w:b/>
          <w:sz w:val="28"/>
          <w:szCs w:val="28"/>
        </w:rPr>
      </w:pPr>
      <w:r w:rsidRPr="00D07504">
        <w:rPr>
          <w:b/>
          <w:sz w:val="28"/>
          <w:szCs w:val="28"/>
        </w:rPr>
        <w:t>10:16:0010521:361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>улица Победы</w:t>
      </w:r>
      <w:r>
        <w:rPr>
          <w:sz w:val="28"/>
          <w:szCs w:val="28"/>
        </w:rPr>
        <w:t xml:space="preserve">, дом </w:t>
      </w:r>
      <w:r w:rsidR="00D07504">
        <w:rPr>
          <w:sz w:val="28"/>
          <w:szCs w:val="28"/>
        </w:rPr>
        <w:t>9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соответствии со статьей 279 Гражданского кодекса Российской Федерации, статьями 56.3, 56.6, 56.7 Земельным кодексом Российской Федерации, статьей 32 Жилищного к</w:t>
      </w:r>
      <w:r w:rsidR="008E2F08">
        <w:rPr>
          <w:sz w:val="28"/>
          <w:szCs w:val="28"/>
        </w:rPr>
        <w:t>о</w:t>
      </w:r>
      <w:r w:rsidR="008E2F08">
        <w:rPr>
          <w:sz w:val="28"/>
          <w:szCs w:val="28"/>
        </w:rPr>
        <w:t>декса Российской Федерации, Постановлением Правительства Республики К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релия «О Региональной адресной программе по переселению граждан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F568DB">
        <w:rPr>
          <w:sz w:val="28"/>
          <w:szCs w:val="28"/>
        </w:rPr>
        <w:t>1</w:t>
      </w:r>
      <w:r w:rsidR="00D07504">
        <w:rPr>
          <w:sz w:val="28"/>
          <w:szCs w:val="28"/>
        </w:rPr>
        <w:t>745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D07504" w:rsidRPr="00D07504">
        <w:rPr>
          <w:sz w:val="28"/>
          <w:szCs w:val="28"/>
        </w:rPr>
        <w:t>10:16:0010521:361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>улица Победы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>дящийся в общей долевой собственности собственников жилых помещений в мног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квартирном доме с кадастровым номером </w:t>
      </w:r>
      <w:r w:rsidR="00D07504" w:rsidRPr="00D07504">
        <w:rPr>
          <w:sz w:val="28"/>
          <w:szCs w:val="28"/>
        </w:rPr>
        <w:t>10:16:0010521:53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D07504" w:rsidRPr="00D07504">
        <w:rPr>
          <w:sz w:val="28"/>
          <w:szCs w:val="28"/>
        </w:rPr>
        <w:t>512,5</w:t>
      </w:r>
      <w:r w:rsidR="006877DA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</w:t>
      </w:r>
      <w:r w:rsidR="00F568DB">
        <w:rPr>
          <w:sz w:val="28"/>
          <w:szCs w:val="28"/>
        </w:rPr>
        <w:t xml:space="preserve">улица Победы, дом </w:t>
      </w:r>
      <w:r w:rsidR="00D07504">
        <w:rPr>
          <w:sz w:val="28"/>
          <w:szCs w:val="28"/>
        </w:rPr>
        <w:t>9</w:t>
      </w:r>
      <w:r w:rsidR="00F568DB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B7" w:rsidRDefault="004473B7">
      <w:r>
        <w:separator/>
      </w:r>
    </w:p>
  </w:endnote>
  <w:endnote w:type="continuationSeparator" w:id="0">
    <w:p w:rsidR="004473B7" w:rsidRDefault="004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E0F44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B7" w:rsidRDefault="004473B7">
      <w:r>
        <w:separator/>
      </w:r>
    </w:p>
  </w:footnote>
  <w:footnote w:type="continuationSeparator" w:id="0">
    <w:p w:rsidR="004473B7" w:rsidRDefault="004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473B7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568DB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2101-9EA0-4022-82A1-4C304377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2020-06-17T14:59:00Z</cp:lastPrinted>
  <dcterms:created xsi:type="dcterms:W3CDTF">2020-06-17T15:01:00Z</dcterms:created>
  <dcterms:modified xsi:type="dcterms:W3CDTF">2020-06-17T15:01:00Z</dcterms:modified>
</cp:coreProperties>
</file>